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AE" w:rsidRDefault="004C59AE" w:rsidP="004C59AE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C59AE">
        <w:rPr>
          <w:rFonts w:ascii="Arial" w:hAnsi="Arial" w:cs="Arial"/>
          <w:color w:val="FF0000"/>
          <w:sz w:val="36"/>
          <w:szCs w:val="36"/>
        </w:rPr>
        <w:t>TOREK, 7. 4.</w:t>
      </w:r>
    </w:p>
    <w:p w:rsidR="00F77E01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C59AE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  <w:r w:rsidR="00A04C66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  <w:r w:rsidR="00A04C66" w:rsidRPr="00A04C66">
        <w:rPr>
          <w:rFonts w:ascii="Arial" w:hAnsi="Arial" w:cs="Arial"/>
          <w:color w:val="385623" w:themeColor="accent6" w:themeShade="80"/>
          <w:sz w:val="24"/>
          <w:szCs w:val="24"/>
        </w:rPr>
        <w:t>(torek, sreda)</w:t>
      </w:r>
    </w:p>
    <w:p w:rsidR="004C59AE" w:rsidRPr="003F701A" w:rsidRDefault="00B332AB" w:rsidP="004C59AE">
      <w:pPr>
        <w:rPr>
          <w:rFonts w:ascii="Arial" w:hAnsi="Arial" w:cs="Arial"/>
          <w:sz w:val="28"/>
          <w:szCs w:val="28"/>
        </w:rPr>
      </w:pPr>
      <w:r w:rsidRPr="00872D61">
        <w:rPr>
          <w:rFonts w:ascii="Arial" w:hAnsi="Arial" w:cs="Arial"/>
          <w:sz w:val="28"/>
          <w:szCs w:val="28"/>
        </w:rPr>
        <w:t>Pravljica:</w:t>
      </w:r>
      <w:r w:rsidR="00872D61">
        <w:rPr>
          <w:rFonts w:ascii="Arial" w:hAnsi="Arial" w:cs="Arial"/>
          <w:sz w:val="28"/>
          <w:szCs w:val="28"/>
        </w:rPr>
        <w:t xml:space="preserve"> </w:t>
      </w:r>
      <w:r w:rsidRPr="00872D61">
        <w:rPr>
          <w:rFonts w:ascii="Arial" w:hAnsi="Arial" w:cs="Arial"/>
          <w:sz w:val="28"/>
          <w:szCs w:val="28"/>
        </w:rPr>
        <w:t>Peter Klepec</w:t>
      </w:r>
    </w:p>
    <w:tbl>
      <w:tblPr>
        <w:tblStyle w:val="Tabelamrea8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872D61" w:rsidRPr="00D313FB" w:rsidTr="009E2EC6">
        <w:tc>
          <w:tcPr>
            <w:tcW w:w="9175" w:type="dxa"/>
          </w:tcPr>
          <w:p w:rsidR="00872D61" w:rsidRPr="00D313FB" w:rsidRDefault="00872D61" w:rsidP="009E2EC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D61" w:rsidRPr="00D313FB" w:rsidRDefault="003F701A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Pogovorita se o dobrih vilah. K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aj so dobre vile? Kakšne so?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Kaj počnejo v pravljicah?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 xml:space="preserve">Koliko želja izpolnijo </w:t>
            </w:r>
            <w:proofErr w:type="spellStart"/>
            <w:r w:rsidRPr="00D313FB">
              <w:rPr>
                <w:rFonts w:ascii="Arial" w:hAnsi="Arial" w:cs="Arial"/>
                <w:sz w:val="24"/>
                <w:szCs w:val="24"/>
              </w:rPr>
              <w:t>ponavadi</w:t>
            </w:r>
            <w:proofErr w:type="spellEnd"/>
            <w:r w:rsidRPr="00D313F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Kaj bi rekla dobra vi</w:t>
            </w:r>
            <w:r w:rsidR="00A04C66">
              <w:rPr>
                <w:rFonts w:ascii="Arial" w:hAnsi="Arial" w:cs="Arial"/>
                <w:sz w:val="24"/>
                <w:szCs w:val="24"/>
              </w:rPr>
              <w:t>la, ko bi zjutraj stopila k tvoji</w:t>
            </w:r>
            <w:r w:rsidRPr="00D313FB">
              <w:rPr>
                <w:rFonts w:ascii="Arial" w:hAnsi="Arial" w:cs="Arial"/>
                <w:sz w:val="24"/>
                <w:szCs w:val="24"/>
              </w:rPr>
              <w:t xml:space="preserve"> postelji?</w:t>
            </w:r>
          </w:p>
          <w:p w:rsidR="00872D61" w:rsidRPr="00D313FB" w:rsidRDefault="00A04C66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bi rekel ti? Kaj bi si zaželel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72D61" w:rsidRPr="00D313FB" w:rsidRDefault="003F701A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Zamisli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 si, da bi se to n</w:t>
            </w:r>
            <w:r w:rsidRPr="00D313FB">
              <w:rPr>
                <w:rFonts w:ascii="Arial" w:hAnsi="Arial" w:cs="Arial"/>
                <w:sz w:val="24"/>
                <w:szCs w:val="24"/>
              </w:rPr>
              <w:t>ekega dne res zgodilo. Izmisli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 si pravljico: Nekega dne …</w:t>
            </w:r>
          </w:p>
          <w:p w:rsidR="00872D61" w:rsidRPr="00D313FB" w:rsidRDefault="003F701A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Spodbudite učenca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 k pripovedovanju.</w:t>
            </w:r>
          </w:p>
          <w:p w:rsidR="00872D61" w:rsidRPr="00D313FB" w:rsidRDefault="003F701A" w:rsidP="00872D61">
            <w:pPr>
              <w:numPr>
                <w:ilvl w:val="0"/>
                <w:numId w:val="13"/>
              </w:numPr>
              <w:tabs>
                <w:tab w:val="num" w:pos="389"/>
              </w:tabs>
              <w:ind w:left="389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Danes boš p</w:t>
            </w:r>
            <w:r w:rsidR="00A04C66">
              <w:rPr>
                <w:rFonts w:ascii="Arial" w:hAnsi="Arial" w:cs="Arial"/>
                <w:sz w:val="24"/>
                <w:szCs w:val="24"/>
              </w:rPr>
              <w:t xml:space="preserve">oslušal 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pravljico o dečku Petru Klepcu.</w:t>
            </w:r>
          </w:p>
          <w:p w:rsidR="003F701A" w:rsidRPr="00D313FB" w:rsidRDefault="00872D61" w:rsidP="003F701A">
            <w:pPr>
              <w:numPr>
                <w:ilvl w:val="0"/>
                <w:numId w:val="13"/>
              </w:numPr>
              <w:tabs>
                <w:tab w:val="num" w:pos="389"/>
              </w:tabs>
              <w:ind w:left="389" w:hanging="284"/>
              <w:rPr>
                <w:rFonts w:ascii="Arial" w:hAnsi="Arial" w:cs="Arial"/>
                <w:i/>
                <w:sz w:val="24"/>
                <w:szCs w:val="24"/>
              </w:rPr>
            </w:pPr>
            <w:r w:rsidRPr="00D313FB">
              <w:rPr>
                <w:rFonts w:ascii="Arial" w:hAnsi="Arial" w:cs="Arial"/>
                <w:bCs/>
                <w:i/>
                <w:sz w:val="24"/>
                <w:szCs w:val="24"/>
              </w:rPr>
              <w:t>Priprava na poslušanje</w:t>
            </w:r>
          </w:p>
          <w:p w:rsidR="00872D61" w:rsidRPr="00D313FB" w:rsidRDefault="003F701A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D313FB">
              <w:rPr>
                <w:rFonts w:ascii="Arial" w:hAnsi="Arial" w:cs="Arial"/>
                <w:bCs/>
                <w:sz w:val="24"/>
                <w:szCs w:val="24"/>
              </w:rPr>
              <w:t>Udobno se namesti</w:t>
            </w:r>
            <w:r w:rsidR="00A04C66">
              <w:rPr>
                <w:rFonts w:ascii="Arial" w:hAnsi="Arial" w:cs="Arial"/>
                <w:bCs/>
                <w:sz w:val="24"/>
                <w:szCs w:val="24"/>
              </w:rPr>
              <w:t xml:space="preserve"> in se pripravi</w:t>
            </w:r>
            <w:r w:rsidR="00872D61" w:rsidRPr="00D313FB">
              <w:rPr>
                <w:rFonts w:ascii="Arial" w:hAnsi="Arial" w:cs="Arial"/>
                <w:bCs/>
                <w:sz w:val="24"/>
                <w:szCs w:val="24"/>
              </w:rPr>
              <w:t xml:space="preserve"> na poslušanje.</w:t>
            </w:r>
          </w:p>
          <w:p w:rsidR="003F701A" w:rsidRPr="00D313FB" w:rsidRDefault="003F701A" w:rsidP="003F701A">
            <w:pPr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3F701A" w:rsidRPr="00D313FB" w:rsidRDefault="008F5D11" w:rsidP="008F5D11">
            <w:pPr>
              <w:tabs>
                <w:tab w:val="left" w:pos="4950"/>
              </w:tabs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r:id="rId5" w:history="1">
              <w:r w:rsidRPr="00D313F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https://www.youtube.com/watch?v=cE-hN3Rm1Yk</w:t>
              </w:r>
            </w:hyperlink>
          </w:p>
          <w:p w:rsidR="003F701A" w:rsidRPr="00D313FB" w:rsidRDefault="003F701A" w:rsidP="003F701A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872D61" w:rsidRPr="00A04C66" w:rsidRDefault="008F5D11" w:rsidP="00872D61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ind w:left="389" w:hanging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13FB">
              <w:rPr>
                <w:rFonts w:ascii="Arial" w:hAnsi="Arial" w:cs="Arial"/>
                <w:i/>
                <w:sz w:val="24"/>
                <w:szCs w:val="24"/>
              </w:rPr>
              <w:t>Poveste</w:t>
            </w:r>
            <w:r w:rsidR="00872D61" w:rsidRPr="00A04C66">
              <w:rPr>
                <w:rFonts w:ascii="Arial" w:hAnsi="Arial" w:cs="Arial"/>
                <w:sz w:val="24"/>
                <w:szCs w:val="24"/>
                <w:u w:val="single"/>
              </w:rPr>
              <w:t xml:space="preserve">: Petra Klepca si ni upal nihče več nadlegovati. A svoje moči ni rabil le zase, priskočil je na pomoč tudi drugim, če so bili v stiski. </w:t>
            </w:r>
          </w:p>
          <w:p w:rsidR="00872D61" w:rsidRPr="00A04C66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4C66">
              <w:rPr>
                <w:rFonts w:ascii="Arial" w:hAnsi="Arial" w:cs="Arial"/>
                <w:sz w:val="24"/>
                <w:szCs w:val="24"/>
                <w:u w:val="single"/>
              </w:rPr>
              <w:t>Tako je prav. Kdor ima moč, je ne sme imeti samo zase, temveč mora pomagati tudi drugim. Lepo bi bilo, če bi bilo mnogo Petrov Klepcev na svetu.</w:t>
            </w:r>
          </w:p>
          <w:p w:rsidR="00872D61" w:rsidRPr="00D313FB" w:rsidRDefault="00872D61" w:rsidP="00872D61">
            <w:pPr>
              <w:numPr>
                <w:ilvl w:val="1"/>
                <w:numId w:val="17"/>
              </w:numPr>
              <w:tabs>
                <w:tab w:val="clear" w:pos="1440"/>
                <w:tab w:val="num" w:pos="389"/>
              </w:tabs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Književne osebe</w:t>
            </w:r>
          </w:p>
          <w:p w:rsidR="00B85B0B" w:rsidRDefault="008F5D11" w:rsidP="00D313FB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Naročite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, naj </w:t>
            </w:r>
            <w:r w:rsidR="00D313FB" w:rsidRPr="00D313FB">
              <w:rPr>
                <w:rFonts w:ascii="Arial" w:hAnsi="Arial" w:cs="Arial"/>
                <w:sz w:val="24"/>
                <w:szCs w:val="24"/>
              </w:rPr>
              <w:t xml:space="preserve">v mali črtasti zvezek napiše z rdečo barvico naslov pravljice. </w:t>
            </w:r>
          </w:p>
          <w:p w:rsidR="00B85B0B" w:rsidRPr="00B85B0B" w:rsidRDefault="00B85B0B" w:rsidP="00B85B0B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z navpično črto razdeli</w:t>
            </w:r>
            <w:r w:rsidRPr="00B85B0B">
              <w:rPr>
                <w:rFonts w:ascii="Arial" w:hAnsi="Arial" w:cs="Arial"/>
                <w:sz w:val="24"/>
                <w:szCs w:val="24"/>
              </w:rPr>
              <w:t xml:space="preserve"> na dva dela.</w:t>
            </w:r>
          </w:p>
          <w:p w:rsidR="00B85B0B" w:rsidRPr="00B85B0B" w:rsidRDefault="00B85B0B" w:rsidP="00B85B0B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levo stran lista nariše</w:t>
            </w:r>
            <w:r w:rsidRPr="00B85B0B">
              <w:rPr>
                <w:rFonts w:ascii="Arial" w:hAnsi="Arial" w:cs="Arial"/>
                <w:sz w:val="24"/>
                <w:szCs w:val="24"/>
              </w:rPr>
              <w:t xml:space="preserve"> Petra Klepca v začetku pravljice.</w:t>
            </w:r>
          </w:p>
          <w:p w:rsidR="00B85B0B" w:rsidRPr="00B85B0B" w:rsidRDefault="00B85B0B" w:rsidP="00B85B0B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Pripoveduje</w:t>
            </w:r>
            <w:r w:rsidRPr="00B85B0B">
              <w:rPr>
                <w:rFonts w:ascii="Arial" w:hAnsi="Arial" w:cs="Arial"/>
                <w:sz w:val="24"/>
                <w:szCs w:val="24"/>
              </w:rPr>
              <w:t>, kako sta mama in Peter živela.</w:t>
            </w:r>
          </w:p>
          <w:p w:rsidR="00B85B0B" w:rsidRPr="00B85B0B" w:rsidRDefault="00B85B0B" w:rsidP="00B85B0B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desno stran lista nariše</w:t>
            </w:r>
            <w:bookmarkStart w:id="0" w:name="_GoBack"/>
            <w:bookmarkEnd w:id="0"/>
            <w:r w:rsidRPr="00B85B0B">
              <w:rPr>
                <w:rFonts w:ascii="Arial" w:hAnsi="Arial" w:cs="Arial"/>
                <w:sz w:val="24"/>
                <w:szCs w:val="24"/>
              </w:rPr>
              <w:t xml:space="preserve"> Petra Klepca na koncu pravljice.</w:t>
            </w:r>
          </w:p>
          <w:p w:rsidR="00872D61" w:rsidRPr="00B85B0B" w:rsidRDefault="00D313FB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B85B0B">
              <w:rPr>
                <w:rFonts w:ascii="Arial" w:hAnsi="Arial" w:cs="Arial"/>
                <w:sz w:val="24"/>
                <w:szCs w:val="24"/>
              </w:rPr>
              <w:t>Pripoveduje</w:t>
            </w:r>
            <w:r w:rsidR="00872D61" w:rsidRPr="00B85B0B">
              <w:rPr>
                <w:rFonts w:ascii="Arial" w:hAnsi="Arial" w:cs="Arial"/>
                <w:sz w:val="24"/>
                <w:szCs w:val="24"/>
              </w:rPr>
              <w:t>, kako sta mama in Peter takrat živela.</w:t>
            </w:r>
          </w:p>
          <w:p w:rsidR="00872D61" w:rsidRPr="00D313FB" w:rsidRDefault="00872D61" w:rsidP="00872D61">
            <w:pPr>
              <w:numPr>
                <w:ilvl w:val="1"/>
                <w:numId w:val="18"/>
              </w:numPr>
              <w:tabs>
                <w:tab w:val="num" w:pos="389"/>
              </w:tabs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Književno dogajanje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Zakaj je moral Peter Klepec od doma?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Kako je bilo med pastirji?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 xml:space="preserve">Kako je bilo, ko je Peter srečal vilo? 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Kako je bilo med pastirji proti koncu pravljice?</w:t>
            </w:r>
          </w:p>
          <w:p w:rsidR="00872D61" w:rsidRPr="00D313FB" w:rsidRDefault="00D313FB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Ali veš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, zakaj je Peter Klepec dobil veliko moč?</w:t>
            </w:r>
          </w:p>
          <w:p w:rsidR="00872D61" w:rsidRPr="00D313FB" w:rsidRDefault="00D313FB" w:rsidP="00A04C6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Ali lahko ugotoviš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 kakšno zvezo med dogodkom, ko je Pete</w:t>
            </w:r>
            <w:r w:rsidR="00A04C66">
              <w:rPr>
                <w:rFonts w:ascii="Arial" w:hAnsi="Arial" w:cs="Arial"/>
                <w:sz w:val="24"/>
                <w:szCs w:val="24"/>
              </w:rPr>
              <w:t xml:space="preserve">r Klepec od vile dobil moč in 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koncem pravljice?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 xml:space="preserve">Kaj bi storili drugi pastirji, če bi pili </w:t>
            </w:r>
            <w:proofErr w:type="spellStart"/>
            <w:r w:rsidRPr="00D313FB">
              <w:rPr>
                <w:rFonts w:ascii="Arial" w:hAnsi="Arial" w:cs="Arial"/>
                <w:sz w:val="24"/>
                <w:szCs w:val="24"/>
              </w:rPr>
              <w:t>vilino</w:t>
            </w:r>
            <w:proofErr w:type="spellEnd"/>
            <w:r w:rsidRPr="00D313FB">
              <w:rPr>
                <w:rFonts w:ascii="Arial" w:hAnsi="Arial" w:cs="Arial"/>
                <w:sz w:val="24"/>
                <w:szCs w:val="24"/>
              </w:rPr>
              <w:t xml:space="preserve"> vodo?</w:t>
            </w:r>
          </w:p>
          <w:p w:rsidR="00872D61" w:rsidRPr="00D313FB" w:rsidRDefault="00872D61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In kaj je počel Peter Klepec?</w:t>
            </w:r>
          </w:p>
          <w:p w:rsidR="00872D61" w:rsidRPr="00D313FB" w:rsidRDefault="00D313FB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Še enkrat posluša </w:t>
            </w:r>
            <w:r w:rsidR="00872D61" w:rsidRPr="00D313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pravljico</w:t>
            </w:r>
            <w:r w:rsidR="00872D61" w:rsidRPr="00D313FB">
              <w:rPr>
                <w:rFonts w:ascii="Arial" w:hAnsi="Arial" w:cs="Arial"/>
                <w:bCs/>
                <w:sz w:val="24"/>
                <w:szCs w:val="24"/>
              </w:rPr>
              <w:t xml:space="preserve">.   </w:t>
            </w:r>
          </w:p>
          <w:p w:rsidR="00872D61" w:rsidRPr="00D313FB" w:rsidRDefault="00872D61" w:rsidP="00872D61">
            <w:pPr>
              <w:numPr>
                <w:ilvl w:val="0"/>
                <w:numId w:val="14"/>
              </w:numPr>
              <w:tabs>
                <w:tab w:val="num" w:pos="389"/>
              </w:tabs>
              <w:ind w:left="389" w:hanging="284"/>
              <w:rPr>
                <w:rFonts w:ascii="Arial" w:hAnsi="Arial" w:cs="Arial"/>
                <w:i/>
                <w:sz w:val="24"/>
                <w:szCs w:val="24"/>
              </w:rPr>
            </w:pPr>
            <w:r w:rsidRPr="00D313FB">
              <w:rPr>
                <w:rFonts w:ascii="Arial" w:hAnsi="Arial" w:cs="Arial"/>
                <w:bCs/>
                <w:i/>
                <w:sz w:val="24"/>
                <w:szCs w:val="24"/>
              </w:rPr>
              <w:t>Poglabljanje doživetja</w:t>
            </w:r>
          </w:p>
          <w:p w:rsidR="00872D61" w:rsidRPr="00D313FB" w:rsidRDefault="00D313FB" w:rsidP="009E2EC6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Vprašate: Kaj bi storil ti, če bi bil močan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 xml:space="preserve"> kot Peter Klepec?</w:t>
            </w:r>
          </w:p>
          <w:p w:rsidR="00872D61" w:rsidRPr="00D313FB" w:rsidRDefault="00D313FB" w:rsidP="003F701A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D313FB">
              <w:rPr>
                <w:rFonts w:ascii="Arial" w:hAnsi="Arial" w:cs="Arial"/>
                <w:sz w:val="24"/>
                <w:szCs w:val="24"/>
              </w:rPr>
              <w:t>Spodbudite učenca, naj pove/nariše (lahko v zvezek), kako bi sam ravnal, kaj bi naredil</w:t>
            </w:r>
            <w:r w:rsidR="00872D61" w:rsidRPr="00D313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C59AE" w:rsidRP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C59AE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MATEMATIKA</w:t>
      </w:r>
    </w:p>
    <w:p w:rsidR="00F932EF" w:rsidRPr="00F932EF" w:rsidRDefault="00F932EF" w:rsidP="004C59AE">
      <w:pPr>
        <w:rPr>
          <w:rFonts w:ascii="Arial" w:hAnsi="Arial" w:cs="Arial"/>
          <w:sz w:val="28"/>
          <w:szCs w:val="28"/>
        </w:rPr>
      </w:pPr>
      <w:r w:rsidRPr="00F932EF">
        <w:rPr>
          <w:rFonts w:ascii="Arial" w:hAnsi="Arial" w:cs="Arial"/>
          <w:sz w:val="28"/>
          <w:szCs w:val="28"/>
        </w:rPr>
        <w:t>TRIKOTNIK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F932EF" w:rsidRPr="00F932EF" w:rsidTr="009E2EC6">
        <w:tc>
          <w:tcPr>
            <w:tcW w:w="9175" w:type="dxa"/>
          </w:tcPr>
          <w:p w:rsidR="00F932EF" w:rsidRPr="00F932EF" w:rsidRDefault="00F932EF" w:rsidP="00F932EF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932EF" w:rsidRPr="00F932EF" w:rsidRDefault="00F932EF" w:rsidP="00F932EF">
            <w:pPr>
              <w:numPr>
                <w:ilvl w:val="0"/>
                <w:numId w:val="5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mizo položite like, </w:t>
            </w:r>
            <w:r w:rsidRPr="00F932EF">
              <w:rPr>
                <w:rFonts w:ascii="Arial" w:hAnsi="Arial" w:cs="Arial"/>
                <w:sz w:val="24"/>
                <w:szCs w:val="24"/>
              </w:rPr>
              <w:t xml:space="preserve">jih </w:t>
            </w:r>
            <w:r>
              <w:rPr>
                <w:rFonts w:ascii="Arial" w:hAnsi="Arial" w:cs="Arial"/>
                <w:sz w:val="24"/>
                <w:szCs w:val="24"/>
              </w:rPr>
              <w:t>je učenec izdelal in naročite, naj poišče</w:t>
            </w:r>
            <w:r w:rsidRPr="00F932EF">
              <w:rPr>
                <w:rFonts w:ascii="Arial" w:hAnsi="Arial" w:cs="Arial"/>
                <w:sz w:val="24"/>
                <w:szCs w:val="24"/>
              </w:rPr>
              <w:t xml:space="preserve"> vse trikotnike.</w:t>
            </w:r>
          </w:p>
          <w:p w:rsidR="00F932EF" w:rsidRPr="00F932EF" w:rsidRDefault="00F932EF" w:rsidP="00F932EF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Opiše</w:t>
            </w:r>
            <w:r w:rsidRPr="00F932EF">
              <w:rPr>
                <w:rFonts w:ascii="Arial" w:hAnsi="Arial" w:cs="Arial"/>
                <w:sz w:val="24"/>
                <w:szCs w:val="24"/>
              </w:rPr>
              <w:t xml:space="preserve"> trikotnik – število stranic, dolžina stranic.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hiši išče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predmete, ki imajo obliko trikotnika.</w:t>
            </w:r>
          </w:p>
          <w:p w:rsidR="00F932EF" w:rsidRPr="00F932EF" w:rsidRDefault="00AC057A" w:rsidP="00F932EF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liste prostoročno nariše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nekaj trikotnikov. </w:t>
            </w:r>
          </w:p>
          <w:p w:rsidR="00F932EF" w:rsidRPr="00F932EF" w:rsidRDefault="00AC057A" w:rsidP="00F932E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šabloni poišče trikotnika. Pove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, v čem sta si enaka, v čem se razlikujeta. 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F932EF" w:rsidRPr="00F932EF" w:rsidRDefault="00F932EF" w:rsidP="00F932EF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932EF">
              <w:rPr>
                <w:rFonts w:ascii="Arial" w:hAnsi="Arial" w:cs="Arial"/>
                <w:b/>
                <w:sz w:val="24"/>
                <w:szCs w:val="24"/>
              </w:rPr>
              <w:t>SDZ 2, str. 64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32EF">
              <w:rPr>
                <w:rFonts w:ascii="Arial" w:hAnsi="Arial" w:cs="Arial"/>
                <w:sz w:val="24"/>
                <w:szCs w:val="24"/>
                <w:u w:val="single"/>
              </w:rPr>
              <w:t>Naloga na rumenem polju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Ogleda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si narisane trikotnike.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>, po čem se liki razlikujejo (po barvi, velikosti, legi), v čem so si podobni (obliki).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32EF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Preberite navodilo in se pogovorite o reševanju – poišče trikotnike in jih pobarva.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 rešitve tako, da prešteje pobarvane trikotnike in pove, katerih likov ni pobarval.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F932EF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Preberite navodilo in se pogovorita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o reševanju – kako s šablono narišemo lik in kako ga pobarvamo; kako prostoročno narišemo lik in ga pobarvamo.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F932EF">
              <w:rPr>
                <w:rFonts w:ascii="Arial" w:hAnsi="Arial" w:cs="Arial"/>
                <w:sz w:val="24"/>
                <w:szCs w:val="24"/>
                <w:u w:val="single"/>
              </w:rPr>
              <w:t>3. naloga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Preberite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>, kaj se v vzorcu ponavlja.</w:t>
            </w:r>
          </w:p>
          <w:p w:rsidR="00F932EF" w:rsidRPr="00F932EF" w:rsidRDefault="00AC057A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šablono nadaljuje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geometrijski vzorec.</w:t>
            </w:r>
          </w:p>
          <w:p w:rsidR="00F932EF" w:rsidRPr="00F932EF" w:rsidRDefault="00AC057A" w:rsidP="00F932EF">
            <w:pPr>
              <w:numPr>
                <w:ilvl w:val="3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s šablono nariše</w:t>
            </w:r>
            <w:r w:rsidR="00F932EF" w:rsidRPr="00F932EF">
              <w:rPr>
                <w:rFonts w:ascii="Arial" w:hAnsi="Arial" w:cs="Arial"/>
                <w:sz w:val="24"/>
                <w:szCs w:val="24"/>
              </w:rPr>
              <w:t xml:space="preserve"> iz kvadratov, krogov in pravokotnikov pajaca.</w:t>
            </w: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F932EF" w:rsidRPr="00F932EF" w:rsidRDefault="00116D68" w:rsidP="00116D68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 dvorišču poišče predmete, ki imajo obliko trikotnika.</w:t>
            </w:r>
          </w:p>
          <w:p w:rsidR="00F932EF" w:rsidRPr="00F932EF" w:rsidRDefault="00F932EF" w:rsidP="00F93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2EF" w:rsidRPr="00F932EF" w:rsidRDefault="00F932EF" w:rsidP="00F93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2EF" w:rsidRPr="00F932EF" w:rsidRDefault="00F932EF" w:rsidP="00F932E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P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C59AE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5743BE" w:rsidRPr="005743BE" w:rsidRDefault="005743BE" w:rsidP="004C59AE">
      <w:pPr>
        <w:rPr>
          <w:rFonts w:ascii="Arial" w:hAnsi="Arial" w:cs="Arial"/>
          <w:color w:val="000000" w:themeColor="text1"/>
          <w:sz w:val="28"/>
          <w:szCs w:val="28"/>
        </w:rPr>
      </w:pPr>
      <w:r w:rsidRPr="005743BE">
        <w:rPr>
          <w:rFonts w:ascii="Arial" w:hAnsi="Arial" w:cs="Arial"/>
          <w:color w:val="000000" w:themeColor="text1"/>
          <w:sz w:val="28"/>
          <w:szCs w:val="28"/>
        </w:rPr>
        <w:t>MOJE TELO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5743BE" w:rsidRPr="005743BE" w:rsidTr="009E2EC6">
        <w:tc>
          <w:tcPr>
            <w:tcW w:w="9175" w:type="dxa"/>
          </w:tcPr>
          <w:p w:rsidR="005743BE" w:rsidRPr="005743BE" w:rsidRDefault="005743BE" w:rsidP="009E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3BE" w:rsidRPr="005743BE" w:rsidRDefault="005743BE" w:rsidP="009E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3BE" w:rsidRPr="005743BE" w:rsidRDefault="005743BE" w:rsidP="005743B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5743BE">
              <w:rPr>
                <w:rFonts w:ascii="Arial" w:hAnsi="Arial" w:cs="Arial"/>
                <w:sz w:val="24"/>
                <w:szCs w:val="24"/>
              </w:rPr>
              <w:t xml:space="preserve">Igra </w:t>
            </w:r>
            <w:r w:rsidRPr="005743BE">
              <w:rPr>
                <w:rFonts w:ascii="Arial" w:hAnsi="Arial" w:cs="Arial"/>
                <w:i/>
                <w:sz w:val="24"/>
                <w:szCs w:val="24"/>
              </w:rPr>
              <w:t>Simon pravi</w:t>
            </w:r>
          </w:p>
          <w:p w:rsidR="005743BE" w:rsidRPr="005743BE" w:rsidRDefault="005743BE" w:rsidP="009E2E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743BE">
              <w:rPr>
                <w:rFonts w:ascii="Arial" w:hAnsi="Arial" w:cs="Arial"/>
                <w:sz w:val="24"/>
                <w:szCs w:val="24"/>
              </w:rPr>
              <w:t>Če pred navodilo</w:t>
            </w:r>
            <w:r>
              <w:rPr>
                <w:rFonts w:ascii="Arial" w:hAnsi="Arial" w:cs="Arial"/>
                <w:sz w:val="24"/>
                <w:szCs w:val="24"/>
              </w:rPr>
              <w:t xml:space="preserve">m rečemo: “Simon pravi”, mora učenec </w:t>
            </w:r>
            <w:r w:rsidRPr="005743BE">
              <w:rPr>
                <w:rFonts w:ascii="Arial" w:hAnsi="Arial" w:cs="Arial"/>
                <w:sz w:val="24"/>
                <w:szCs w:val="24"/>
              </w:rPr>
              <w:t xml:space="preserve">to nalogo izvršiti, drugače pa ne. Npr. Simon pravi pomahaj z levo roko, pobožaj se po trebuhu, </w:t>
            </w:r>
            <w:r w:rsidRPr="005743BE">
              <w:rPr>
                <w:rFonts w:ascii="Arial" w:hAnsi="Arial" w:cs="Arial"/>
                <w:sz w:val="24"/>
                <w:szCs w:val="24"/>
              </w:rPr>
              <w:lastRenderedPageBreak/>
              <w:t>stegni desno nogo in jo stresi, desno oko si pokrij z desno dlanjo, pomigaj s prsti leve roke, poklekni na obe koleni, z levim komolcem se dotakni desnega kolena, primi se za levo zapestje …</w:t>
            </w:r>
          </w:p>
          <w:p w:rsidR="005743BE" w:rsidRPr="005743BE" w:rsidRDefault="005743BE" w:rsidP="009E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3BE" w:rsidRPr="005743BE" w:rsidRDefault="005743BE" w:rsidP="005743B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743BE">
              <w:rPr>
                <w:rFonts w:ascii="Arial" w:hAnsi="Arial" w:cs="Arial"/>
                <w:b/>
                <w:sz w:val="24"/>
                <w:szCs w:val="24"/>
              </w:rPr>
              <w:t>SDZ, str. 74</w:t>
            </w:r>
          </w:p>
          <w:p w:rsidR="005743BE" w:rsidRPr="005743BE" w:rsidRDefault="005743BE" w:rsidP="009E2EC6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43BE">
              <w:rPr>
                <w:rFonts w:ascii="Arial" w:hAnsi="Arial" w:cs="Arial"/>
                <w:sz w:val="24"/>
                <w:szCs w:val="24"/>
                <w:u w:val="single"/>
              </w:rPr>
              <w:t>Zgornja naloga</w:t>
            </w:r>
          </w:p>
          <w:p w:rsidR="005743BE" w:rsidRPr="005743BE" w:rsidRDefault="005743BE" w:rsidP="009E2E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si ogleda fotografijo in poimenuje označene dele obraza. Če</w:t>
            </w:r>
            <w:r w:rsidRPr="005743BE">
              <w:rPr>
                <w:rFonts w:ascii="Arial" w:hAnsi="Arial" w:cs="Arial"/>
                <w:sz w:val="24"/>
                <w:szCs w:val="24"/>
              </w:rPr>
              <w:t xml:space="preserve"> zna, lahko rešitve ob puščice tudi zapiše.</w:t>
            </w:r>
          </w:p>
          <w:p w:rsidR="005743BE" w:rsidRPr="005743BE" w:rsidRDefault="005743BE" w:rsidP="009E2EC6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43BE">
              <w:rPr>
                <w:rFonts w:ascii="Arial" w:hAnsi="Arial" w:cs="Arial"/>
                <w:sz w:val="24"/>
                <w:szCs w:val="24"/>
                <w:u w:val="single"/>
              </w:rPr>
              <w:t>Spodnja naloga</w:t>
            </w:r>
          </w:p>
          <w:p w:rsidR="005743BE" w:rsidRPr="005743BE" w:rsidRDefault="005743BE" w:rsidP="009E2E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prebere</w:t>
            </w:r>
            <w:r w:rsidRPr="005743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besede. Na fotografiji pobarva</w:t>
            </w:r>
            <w:r w:rsidRPr="005743BE">
              <w:rPr>
                <w:rFonts w:ascii="Arial" w:hAnsi="Arial" w:cs="Arial"/>
                <w:sz w:val="24"/>
                <w:szCs w:val="24"/>
              </w:rPr>
              <w:t xml:space="preserve"> krogce z ustrezno barvo.</w:t>
            </w:r>
          </w:p>
          <w:p w:rsidR="005743BE" w:rsidRPr="005743BE" w:rsidRDefault="005743BE" w:rsidP="009E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3BE" w:rsidRPr="005743BE" w:rsidRDefault="005743BE" w:rsidP="009E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P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C59AE" w:rsidRDefault="004C59AE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C59AE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</w:p>
    <w:p w:rsidR="00F63765" w:rsidRPr="00F63765" w:rsidRDefault="00F63765" w:rsidP="004C59AE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F63765">
        <w:rPr>
          <w:rFonts w:ascii="Arial" w:eastAsia="Times New Roman" w:hAnsi="Arial" w:cs="Arial"/>
          <w:sz w:val="28"/>
          <w:szCs w:val="28"/>
          <w:lang w:eastAsia="sl-SI"/>
        </w:rPr>
        <w:t>Poslušanje: LABOD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63765" w:rsidRPr="00F63765" w:rsidTr="00F63765">
        <w:trPr>
          <w:trHeight w:val="2126"/>
        </w:trPr>
        <w:tc>
          <w:tcPr>
            <w:tcW w:w="9062" w:type="dxa"/>
          </w:tcPr>
          <w:p w:rsidR="00F63765" w:rsidRPr="00F63765" w:rsidRDefault="00F63765" w:rsidP="00F637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F63765" w:rsidRPr="00F63765" w:rsidRDefault="00F63765" w:rsidP="00F6376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Gibaj se kot labod</w:t>
            </w:r>
          </w:p>
          <w:p w:rsidR="00F63765" w:rsidRPr="00F63765" w:rsidRDefault="00F63765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ogovor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ita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 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razliki med račko in labodom.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Če lahko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pokažita učencu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slikovni material obeh živali. Vse značilno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laboda tudi gibalno prikaže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npr.</w:t>
            </w:r>
          </w:p>
          <w:p w:rsidR="00F63765" w:rsidRPr="00F63765" w:rsidRDefault="00F63765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labod ima dolg vrat – podalj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ša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svoj vrat,</w:t>
            </w:r>
          </w:p>
          <w:p w:rsidR="00F63765" w:rsidRPr="00F63765" w:rsidRDefault="00F63765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labod ima velika krila, ki jih počasi in elegantno premika –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njegove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roke predstav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ljajo labodova krila; počasi ji dvigne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sp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usti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F63765" w:rsidRPr="00F63765" w:rsidRDefault="00F63765" w:rsidP="00F6376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F6376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Gibanje ob poslušanju</w:t>
            </w:r>
          </w:p>
          <w:p w:rsidR="00F63765" w:rsidRPr="00F63765" w:rsidRDefault="001308AB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Poveste, da bo poslušal</w:t>
            </w:r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skladbo z naslovom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Labod. Med poslušanjem si bo </w:t>
            </w:r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predstav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ljal, da je labod, ki mirno plava po jezeru. Lahko zaspi, včasih visoko dvigne krila, zaplava, skloni ali dvigne</w:t>
            </w:r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svoj dolg vrat. </w:t>
            </w:r>
          </w:p>
          <w:p w:rsidR="00F63765" w:rsidRPr="00F63765" w:rsidRDefault="001308AB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Predvajate</w:t>
            </w:r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posnetek Labod – C. </w:t>
            </w:r>
            <w:proofErr w:type="spellStart"/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Saint</w:t>
            </w:r>
            <w:proofErr w:type="spellEnd"/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Saens</w:t>
            </w:r>
            <w:proofErr w:type="spellEnd"/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Živalski karneval.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(Najdete tudi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).</w:t>
            </w:r>
          </w:p>
          <w:p w:rsidR="00F63765" w:rsidRPr="00F63765" w:rsidRDefault="001308AB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 poslušanju učenec pripoveduje</w:t>
            </w:r>
            <w:r w:rsidR="00F63765"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 svojih doživetjih. </w:t>
            </w:r>
          </w:p>
          <w:p w:rsidR="00F63765" w:rsidRPr="00F63765" w:rsidRDefault="00F63765" w:rsidP="00F6376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6376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Likovno poustvarjanje </w:t>
            </w:r>
          </w:p>
          <w:p w:rsidR="00F63765" w:rsidRPr="00F63765" w:rsidRDefault="00F63765" w:rsidP="00F6376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Naredi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 papirja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labod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Učenec 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 preko demonstracije nauč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zgibati laboda (priloga). 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Zgiba iz belega papirja, lahko svojega laboda tudi pobarva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ahko svojega papirnate</w:t>
            </w:r>
            <w:r w:rsidRPr="00F6376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 laboda tudi poljubno okrasi</w:t>
            </w:r>
            <w:r w:rsidR="001308A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F63765" w:rsidRPr="00F63765" w:rsidRDefault="00F63765" w:rsidP="00F63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F63765" w:rsidRPr="004C59AE" w:rsidRDefault="00F63765" w:rsidP="004C59A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106122">
        <w:rPr>
          <w:noProof/>
        </w:rPr>
        <w:lastRenderedPageBreak/>
        <w:drawing>
          <wp:inline distT="0" distB="0" distL="0" distR="0" wp14:anchorId="54AB70AE" wp14:editId="500E9BED">
            <wp:extent cx="4610100" cy="83534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765" w:rsidRPr="004C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D04"/>
    <w:multiLevelType w:val="hybridMultilevel"/>
    <w:tmpl w:val="ADC0300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66F"/>
    <w:multiLevelType w:val="hybridMultilevel"/>
    <w:tmpl w:val="EA2A10EA"/>
    <w:lvl w:ilvl="0" w:tplc="7DE2EA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33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F7D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AE31BF"/>
    <w:multiLevelType w:val="hybridMultilevel"/>
    <w:tmpl w:val="B1EC41D6"/>
    <w:lvl w:ilvl="0" w:tplc="7B200A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B3DDE"/>
    <w:multiLevelType w:val="hybridMultilevel"/>
    <w:tmpl w:val="27F6949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24AD5"/>
    <w:multiLevelType w:val="hybridMultilevel"/>
    <w:tmpl w:val="02CC9E70"/>
    <w:lvl w:ilvl="0" w:tplc="BD18F7D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A7635"/>
    <w:multiLevelType w:val="hybridMultilevel"/>
    <w:tmpl w:val="317A5ACE"/>
    <w:lvl w:ilvl="0" w:tplc="0424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36F1F"/>
    <w:multiLevelType w:val="hybridMultilevel"/>
    <w:tmpl w:val="23887F16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6364E"/>
    <w:multiLevelType w:val="hybridMultilevel"/>
    <w:tmpl w:val="F88EF69E"/>
    <w:lvl w:ilvl="0" w:tplc="3B5EDB0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97E39A7"/>
    <w:multiLevelType w:val="hybridMultilevel"/>
    <w:tmpl w:val="F3DA88A4"/>
    <w:lvl w:ilvl="0" w:tplc="BD18F7D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B5EDB0C"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4AC93AC3"/>
    <w:multiLevelType w:val="hybridMultilevel"/>
    <w:tmpl w:val="354AA1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00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C4C"/>
    <w:multiLevelType w:val="hybridMultilevel"/>
    <w:tmpl w:val="61C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2A40C7F"/>
    <w:multiLevelType w:val="hybridMultilevel"/>
    <w:tmpl w:val="0E1E00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1A18"/>
    <w:multiLevelType w:val="hybridMultilevel"/>
    <w:tmpl w:val="036810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C11F5"/>
    <w:multiLevelType w:val="hybridMultilevel"/>
    <w:tmpl w:val="279CE68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E"/>
    <w:rsid w:val="00116D68"/>
    <w:rsid w:val="001308AB"/>
    <w:rsid w:val="003F701A"/>
    <w:rsid w:val="004C59AE"/>
    <w:rsid w:val="005743BE"/>
    <w:rsid w:val="00872D61"/>
    <w:rsid w:val="008F5D11"/>
    <w:rsid w:val="00A04C66"/>
    <w:rsid w:val="00AC057A"/>
    <w:rsid w:val="00B332AB"/>
    <w:rsid w:val="00B85B0B"/>
    <w:rsid w:val="00D313FB"/>
    <w:rsid w:val="00F63765"/>
    <w:rsid w:val="00F77E01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5AC"/>
  <w15:chartTrackingRefBased/>
  <w15:docId w15:val="{D4E7F8E7-9980-479A-ABE0-C029B77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9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43B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332AB"/>
    <w:rPr>
      <w:color w:val="0000FF"/>
      <w:u w:val="single"/>
    </w:rPr>
  </w:style>
  <w:style w:type="table" w:customStyle="1" w:styleId="Tabelamrea8">
    <w:name w:val="Tabela – mreža8"/>
    <w:basedOn w:val="Navadnatabela"/>
    <w:next w:val="Tabelamrea"/>
    <w:uiPriority w:val="59"/>
    <w:rsid w:val="0087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E-hN3Rm1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</cp:revision>
  <dcterms:created xsi:type="dcterms:W3CDTF">2020-04-06T17:57:00Z</dcterms:created>
  <dcterms:modified xsi:type="dcterms:W3CDTF">2020-04-06T19:19:00Z</dcterms:modified>
</cp:coreProperties>
</file>