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7E6B"/>
  <w:body>
    <w:p w14:paraId="50B73BD6" w14:textId="77777777" w:rsidR="009455D2" w:rsidRPr="003F6BB6" w:rsidRDefault="003F6BB6">
      <w:pPr>
        <w:jc w:val="center"/>
        <w:rPr>
          <w:rFonts w:asciiTheme="majorHAnsi" w:eastAsia="Nunito" w:hAnsiTheme="majorHAnsi" w:cstheme="majorHAnsi"/>
          <w:b/>
          <w:sz w:val="28"/>
          <w:szCs w:val="28"/>
        </w:rPr>
      </w:pPr>
      <w:r w:rsidRPr="003F6BB6">
        <w:rPr>
          <w:rFonts w:asciiTheme="majorHAnsi" w:eastAsia="Nunito" w:hAnsiTheme="majorHAnsi" w:cstheme="majorHAnsi"/>
          <w:b/>
          <w:sz w:val="28"/>
          <w:szCs w:val="28"/>
        </w:rPr>
        <w:t>NAVODILA ZA DELO PRI POUKU ANGLEŠČINE V 1. RAZREDU (22. 4. 2020)</w:t>
      </w:r>
    </w:p>
    <w:p w14:paraId="207F68AC" w14:textId="77777777" w:rsidR="009455D2" w:rsidRPr="003F6BB6" w:rsidRDefault="003F6BB6">
      <w:pPr>
        <w:jc w:val="center"/>
        <w:rPr>
          <w:rFonts w:asciiTheme="majorHAnsi" w:eastAsia="Nunito" w:hAnsiTheme="majorHAnsi" w:cstheme="majorHAnsi"/>
          <w:b/>
          <w:sz w:val="28"/>
          <w:szCs w:val="28"/>
        </w:rPr>
      </w:pPr>
      <w:r w:rsidRPr="003F6BB6">
        <w:rPr>
          <w:rFonts w:asciiTheme="majorHAnsi" w:eastAsia="Nunito" w:hAnsiTheme="majorHAnsi" w:cstheme="majorHAnsi"/>
          <w:b/>
          <w:sz w:val="28"/>
          <w:szCs w:val="28"/>
        </w:rPr>
        <w:t>PREVERJANJE ZNANJA</w:t>
      </w:r>
    </w:p>
    <w:p w14:paraId="52DF3F7D" w14:textId="77777777" w:rsidR="009455D2" w:rsidRPr="003F6BB6" w:rsidRDefault="003F6BB6">
      <w:pPr>
        <w:jc w:val="center"/>
        <w:rPr>
          <w:rFonts w:asciiTheme="majorHAnsi" w:eastAsia="Nunito" w:hAnsiTheme="majorHAnsi" w:cstheme="majorHAnsi"/>
          <w:b/>
          <w:sz w:val="28"/>
          <w:szCs w:val="28"/>
        </w:rPr>
      </w:pPr>
      <w:r w:rsidRPr="003F6BB6">
        <w:rPr>
          <w:rFonts w:asciiTheme="majorHAnsi" w:eastAsia="Nunito" w:hAnsiTheme="majorHAnsi" w:cstheme="majorHAnsi"/>
          <w:b/>
          <w:sz w:val="28"/>
          <w:szCs w:val="28"/>
        </w:rPr>
        <w:t xml:space="preserve"> </w:t>
      </w:r>
    </w:p>
    <w:p w14:paraId="5993704E"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Dragi prvošolec,</w:t>
      </w:r>
    </w:p>
    <w:p w14:paraId="08484EA2" w14:textId="77777777" w:rsidR="009455D2" w:rsidRPr="003F6BB6" w:rsidRDefault="003F6BB6">
      <w:pPr>
        <w:jc w:val="both"/>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 </w:t>
      </w:r>
    </w:p>
    <w:p w14:paraId="58FD5EB6"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kako si? Upam, da dobro in da ti delo teče brez večjih težav. Vem, da danes nimaš angleščine, a vseeno ti pošiljam navodila za delo, ki veljajo kar za cel teden. To pomeni, da imaš od danes pa do nedelje čas, da nalogo opraviš. Brez skrbi, ni toliko dela, da bi delal cel teden. </w:t>
      </w:r>
      <w:r w:rsidRPr="003F6BB6">
        <w:rPr>
          <w:rFonts w:ascii="Segoe UI Emoji" w:eastAsia="Nunito" w:hAnsi="Segoe UI Emoji" w:cs="Segoe UI Emoji"/>
          <w:sz w:val="28"/>
          <w:szCs w:val="28"/>
        </w:rPr>
        <w:t>😊</w:t>
      </w:r>
    </w:p>
    <w:p w14:paraId="0B275F5C" w14:textId="77777777" w:rsidR="009455D2" w:rsidRPr="003F6BB6" w:rsidRDefault="009455D2">
      <w:pPr>
        <w:rPr>
          <w:rFonts w:asciiTheme="majorHAnsi" w:eastAsia="Nunito" w:hAnsiTheme="majorHAnsi" w:cstheme="majorHAnsi"/>
          <w:sz w:val="28"/>
          <w:szCs w:val="28"/>
        </w:rPr>
      </w:pPr>
    </w:p>
    <w:p w14:paraId="00820DD7"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V tem času, ko si doma, si veliko ponavljal in utrjeval svoje znanje angleščine, ki si ga postopoma pridobival v času pouka v šoli. </w:t>
      </w:r>
    </w:p>
    <w:p w14:paraId="1859942D" w14:textId="77777777" w:rsidR="009455D2" w:rsidRPr="003F6BB6" w:rsidRDefault="009455D2">
      <w:pPr>
        <w:rPr>
          <w:rFonts w:asciiTheme="majorHAnsi" w:eastAsia="Nunito" w:hAnsiTheme="majorHAnsi" w:cstheme="majorHAnsi"/>
          <w:sz w:val="28"/>
          <w:szCs w:val="28"/>
        </w:rPr>
      </w:pPr>
    </w:p>
    <w:p w14:paraId="3F963620"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V priponki je povezava do </w:t>
      </w:r>
      <w:hyperlink r:id="rId4">
        <w:r w:rsidRPr="003F6BB6">
          <w:rPr>
            <w:rFonts w:asciiTheme="majorHAnsi" w:eastAsia="Nunito" w:hAnsiTheme="majorHAnsi" w:cstheme="majorHAnsi"/>
            <w:color w:val="1155CC"/>
            <w:sz w:val="28"/>
            <w:szCs w:val="28"/>
            <w:u w:val="single"/>
          </w:rPr>
          <w:t>kviza</w:t>
        </w:r>
      </w:hyperlink>
      <w:r w:rsidRPr="003F6BB6">
        <w:rPr>
          <w:rFonts w:asciiTheme="majorHAnsi" w:eastAsia="Nunito" w:hAnsiTheme="majorHAnsi" w:cstheme="majorHAnsi"/>
          <w:sz w:val="28"/>
          <w:szCs w:val="28"/>
        </w:rPr>
        <w:t>, s katerim bova preverila tvoje znanje. Ocenjevala pa za zdaj še ne bom. Jaz sem prepričana, da ti bo šlo zelo dobro. Boš pa potreboval malo pomoči staršev.</w:t>
      </w:r>
    </w:p>
    <w:p w14:paraId="00A73C50" w14:textId="77777777" w:rsidR="009455D2" w:rsidRPr="003F6BB6" w:rsidRDefault="009455D2">
      <w:pPr>
        <w:rPr>
          <w:rFonts w:asciiTheme="majorHAnsi" w:eastAsia="Nunito" w:hAnsiTheme="majorHAnsi" w:cstheme="majorHAnsi"/>
          <w:sz w:val="28"/>
          <w:szCs w:val="28"/>
        </w:rPr>
      </w:pPr>
    </w:p>
    <w:p w14:paraId="2AC17A38" w14:textId="77777777" w:rsidR="009455D2" w:rsidRPr="003F6BB6" w:rsidRDefault="003F6BB6">
      <w:pPr>
        <w:jc w:val="center"/>
        <w:rPr>
          <w:rFonts w:asciiTheme="majorHAnsi" w:eastAsia="Nunito" w:hAnsiTheme="majorHAnsi" w:cstheme="majorHAnsi"/>
          <w:sz w:val="28"/>
          <w:szCs w:val="28"/>
        </w:rPr>
      </w:pPr>
      <w:r w:rsidRPr="003F6BB6">
        <w:rPr>
          <w:rFonts w:asciiTheme="majorHAnsi" w:eastAsia="Nunito" w:hAnsiTheme="majorHAnsi" w:cstheme="majorHAnsi"/>
          <w:noProof/>
          <w:sz w:val="28"/>
          <w:szCs w:val="28"/>
        </w:rPr>
        <w:drawing>
          <wp:inline distT="114300" distB="114300" distL="114300" distR="114300" wp14:anchorId="7AF1C1A2" wp14:editId="279E61CF">
            <wp:extent cx="2997937" cy="29979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97937" cy="2997937"/>
                    </a:xfrm>
                    <a:prstGeom prst="rect">
                      <a:avLst/>
                    </a:prstGeom>
                    <a:ln/>
                  </pic:spPr>
                </pic:pic>
              </a:graphicData>
            </a:graphic>
          </wp:inline>
        </w:drawing>
      </w:r>
    </w:p>
    <w:p w14:paraId="5B7A6FD0"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b/>
          <w:sz w:val="28"/>
          <w:szCs w:val="28"/>
        </w:rPr>
        <w:t>Spoštovani starši</w:t>
      </w:r>
      <w:r w:rsidRPr="003F6BB6">
        <w:rPr>
          <w:rFonts w:asciiTheme="majorHAnsi" w:eastAsia="Nunito" w:hAnsiTheme="majorHAnsi" w:cstheme="majorHAnsi"/>
          <w:sz w:val="28"/>
          <w:szCs w:val="28"/>
        </w:rPr>
        <w:t>,</w:t>
      </w:r>
    </w:p>
    <w:p w14:paraId="0320701F" w14:textId="77777777" w:rsidR="009455D2" w:rsidRPr="003F6BB6" w:rsidRDefault="009455D2">
      <w:pPr>
        <w:rPr>
          <w:rFonts w:asciiTheme="majorHAnsi" w:eastAsia="Nunito" w:hAnsiTheme="majorHAnsi" w:cstheme="majorHAnsi"/>
          <w:sz w:val="28"/>
          <w:szCs w:val="28"/>
        </w:rPr>
      </w:pPr>
    </w:p>
    <w:p w14:paraId="0E7A0020"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za namen preverjanja znanja učencev sem pripravila kviz, kjer bodo učenci potrebovali tudi nekaj vaše pomoči. S klikom na </w:t>
      </w:r>
      <w:hyperlink r:id="rId6">
        <w:r w:rsidRPr="003F6BB6">
          <w:rPr>
            <w:rFonts w:asciiTheme="majorHAnsi" w:eastAsia="Nunito" w:hAnsiTheme="majorHAnsi" w:cstheme="majorHAnsi"/>
            <w:color w:val="1155CC"/>
            <w:sz w:val="28"/>
            <w:szCs w:val="28"/>
            <w:u w:val="single"/>
          </w:rPr>
          <w:t xml:space="preserve">kviz </w:t>
        </w:r>
      </w:hyperlink>
      <w:r w:rsidRPr="003F6BB6">
        <w:rPr>
          <w:rFonts w:asciiTheme="majorHAnsi" w:eastAsia="Nunito" w:hAnsiTheme="majorHAnsi" w:cstheme="majorHAnsi"/>
          <w:sz w:val="28"/>
          <w:szCs w:val="28"/>
        </w:rPr>
        <w:t xml:space="preserve">se odpre obrazec za reševanje. Podobno kot kakšne spletne ankete. Polja, ki so označena z *, so obvezna. </w:t>
      </w:r>
    </w:p>
    <w:p w14:paraId="79637B34"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V začetku je potrebno vnesti vaš mail, na katerega boste tudi prejeli rezultate. V nadaljevanju pa mora učenec tudi poslušati nekaj vprašanj ter nanje odgovoriti. Večina vprašanj je zastavljena tako, da učenec izbere pravilni odgovor, ponekod je potrebno izbrati več odgovorov. Vsako vprašanje ima zgoraj desno zapisane možne točke. Kolikor je točk, toliko je potrebnih odgovorov. Npr. 2 točki pomenita, da je potrebno vnesti dva odgovora. </w:t>
      </w:r>
    </w:p>
    <w:p w14:paraId="787A77D8" w14:textId="77777777"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lastRenderedPageBreak/>
        <w:t>Kviz se rešuje samo enkrat. Med reševanjem ima učenec možnost, da se vrne k prejšnjim vprašanjem in popravi odgovor, če meni, da je potrebno.</w:t>
      </w:r>
    </w:p>
    <w:p w14:paraId="0D548059" w14:textId="77777777" w:rsidR="009455D2" w:rsidRPr="003F6BB6" w:rsidRDefault="009455D2">
      <w:pPr>
        <w:rPr>
          <w:rFonts w:asciiTheme="majorHAnsi" w:eastAsia="Nunito" w:hAnsiTheme="majorHAnsi" w:cstheme="majorHAnsi"/>
          <w:sz w:val="28"/>
          <w:szCs w:val="28"/>
        </w:rPr>
      </w:pPr>
    </w:p>
    <w:p w14:paraId="7DCC98F1" w14:textId="25F428B6" w:rsidR="009455D2" w:rsidRPr="003F6BB6" w:rsidRDefault="003F6BB6">
      <w:pPr>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Ko zaključi, izberete možnost POŠLJI. Na mail, ki ste ga navedli, boste prejeli kopijo odgovorov. Takoj po koncu reševanja pa si lahko tudi ogledate </w:t>
      </w:r>
      <w:r w:rsidR="00422941">
        <w:rPr>
          <w:rFonts w:ascii="Nunito" w:hAnsi="Nunito"/>
          <w:color w:val="000000"/>
          <w:sz w:val="28"/>
          <w:szCs w:val="28"/>
        </w:rPr>
        <w:t>preverjanje</w:t>
      </w:r>
      <w:r w:rsidRPr="003F6BB6">
        <w:rPr>
          <w:rFonts w:asciiTheme="majorHAnsi" w:eastAsia="Nunito" w:hAnsiTheme="majorHAnsi" w:cstheme="majorHAnsi"/>
          <w:sz w:val="28"/>
          <w:szCs w:val="28"/>
        </w:rPr>
        <w:t xml:space="preserve"> s klikom na možnost OGLED OCENE. Ogledate si lahko pravilne in napačne odgovore ter doseženo število točk.</w:t>
      </w:r>
    </w:p>
    <w:p w14:paraId="2D1441C0" w14:textId="77777777" w:rsidR="009455D2" w:rsidRPr="003F6BB6" w:rsidRDefault="009455D2">
      <w:pPr>
        <w:jc w:val="both"/>
        <w:rPr>
          <w:rFonts w:asciiTheme="majorHAnsi" w:eastAsia="Nunito" w:hAnsiTheme="majorHAnsi" w:cstheme="majorHAnsi"/>
          <w:sz w:val="28"/>
          <w:szCs w:val="28"/>
        </w:rPr>
      </w:pPr>
    </w:p>
    <w:p w14:paraId="7D2B2150" w14:textId="77777777" w:rsidR="009455D2" w:rsidRPr="003F6BB6" w:rsidRDefault="003F6BB6">
      <w:pPr>
        <w:jc w:val="both"/>
        <w:rPr>
          <w:rFonts w:asciiTheme="majorHAnsi" w:eastAsia="Nunito" w:hAnsiTheme="majorHAnsi" w:cstheme="majorHAnsi"/>
          <w:sz w:val="28"/>
          <w:szCs w:val="28"/>
        </w:rPr>
      </w:pPr>
      <w:r w:rsidRPr="003F6BB6">
        <w:rPr>
          <w:rFonts w:asciiTheme="majorHAnsi" w:eastAsia="Nunito" w:hAnsiTheme="majorHAnsi" w:cstheme="majorHAnsi"/>
          <w:sz w:val="28"/>
          <w:szCs w:val="28"/>
        </w:rPr>
        <w:t xml:space="preserve">Če so kakšna vprašanja, mi pišite na </w:t>
      </w:r>
      <w:hyperlink r:id="rId7">
        <w:r w:rsidRPr="003F6BB6">
          <w:rPr>
            <w:rFonts w:asciiTheme="majorHAnsi" w:eastAsia="Nunito" w:hAnsiTheme="majorHAnsi" w:cstheme="majorHAnsi"/>
            <w:color w:val="1155CC"/>
            <w:sz w:val="28"/>
            <w:szCs w:val="28"/>
            <w:u w:val="single"/>
          </w:rPr>
          <w:t>vesna.njenjic@os-velikapolana.si</w:t>
        </w:r>
      </w:hyperlink>
      <w:r w:rsidRPr="003F6BB6">
        <w:rPr>
          <w:rFonts w:asciiTheme="majorHAnsi" w:eastAsia="Nunito" w:hAnsiTheme="majorHAnsi" w:cstheme="majorHAnsi"/>
          <w:sz w:val="28"/>
          <w:szCs w:val="28"/>
        </w:rPr>
        <w:t xml:space="preserve"> </w:t>
      </w:r>
    </w:p>
    <w:p w14:paraId="7AA9ED99" w14:textId="77777777" w:rsidR="009455D2" w:rsidRPr="003F6BB6" w:rsidRDefault="009455D2">
      <w:pPr>
        <w:jc w:val="both"/>
        <w:rPr>
          <w:rFonts w:asciiTheme="majorHAnsi" w:eastAsia="Nunito" w:hAnsiTheme="majorHAnsi" w:cstheme="majorHAnsi"/>
          <w:sz w:val="28"/>
          <w:szCs w:val="28"/>
        </w:rPr>
      </w:pPr>
    </w:p>
    <w:p w14:paraId="640D0A61" w14:textId="77777777" w:rsidR="009455D2" w:rsidRPr="003F6BB6" w:rsidRDefault="003F6BB6">
      <w:pPr>
        <w:jc w:val="both"/>
        <w:rPr>
          <w:rFonts w:asciiTheme="majorHAnsi" w:eastAsia="Nunito" w:hAnsiTheme="majorHAnsi" w:cstheme="majorHAnsi"/>
          <w:sz w:val="28"/>
          <w:szCs w:val="28"/>
        </w:rPr>
      </w:pPr>
      <w:r w:rsidRPr="003F6BB6">
        <w:rPr>
          <w:rFonts w:asciiTheme="majorHAnsi" w:eastAsia="Nunito" w:hAnsiTheme="majorHAnsi" w:cstheme="majorHAnsi"/>
          <w:sz w:val="28"/>
          <w:szCs w:val="28"/>
        </w:rPr>
        <w:t>Upam, da bo vsem šlo.</w:t>
      </w:r>
    </w:p>
    <w:p w14:paraId="6354188F" w14:textId="77777777" w:rsidR="009455D2" w:rsidRPr="003F6BB6" w:rsidRDefault="009455D2">
      <w:pPr>
        <w:jc w:val="both"/>
        <w:rPr>
          <w:rFonts w:asciiTheme="majorHAnsi" w:eastAsia="Nunito" w:hAnsiTheme="majorHAnsi" w:cstheme="majorHAnsi"/>
          <w:sz w:val="28"/>
          <w:szCs w:val="28"/>
        </w:rPr>
      </w:pPr>
    </w:p>
    <w:p w14:paraId="2C3F0050" w14:textId="77777777" w:rsidR="009455D2" w:rsidRPr="003F6BB6" w:rsidRDefault="003F6BB6">
      <w:pPr>
        <w:jc w:val="both"/>
        <w:rPr>
          <w:rFonts w:asciiTheme="majorHAnsi" w:eastAsia="Nunito" w:hAnsiTheme="majorHAnsi" w:cstheme="majorHAnsi"/>
          <w:sz w:val="28"/>
          <w:szCs w:val="28"/>
        </w:rPr>
      </w:pPr>
      <w:r w:rsidRPr="003F6BB6">
        <w:rPr>
          <w:rFonts w:asciiTheme="majorHAnsi" w:eastAsia="Nunito" w:hAnsiTheme="majorHAnsi" w:cstheme="majorHAnsi"/>
          <w:sz w:val="28"/>
          <w:szCs w:val="28"/>
        </w:rPr>
        <w:t>Lep pozdrav</w:t>
      </w:r>
    </w:p>
    <w:p w14:paraId="07FBD927" w14:textId="77777777" w:rsidR="009455D2" w:rsidRPr="003F6BB6" w:rsidRDefault="009455D2">
      <w:pPr>
        <w:jc w:val="both"/>
        <w:rPr>
          <w:rFonts w:asciiTheme="majorHAnsi" w:eastAsia="Nunito" w:hAnsiTheme="majorHAnsi" w:cstheme="majorHAnsi"/>
          <w:sz w:val="28"/>
          <w:szCs w:val="28"/>
        </w:rPr>
      </w:pPr>
    </w:p>
    <w:p w14:paraId="63C669B5" w14:textId="77777777" w:rsidR="009455D2" w:rsidRPr="003F6BB6" w:rsidRDefault="003F6BB6">
      <w:pPr>
        <w:jc w:val="both"/>
        <w:rPr>
          <w:rFonts w:asciiTheme="majorHAnsi" w:eastAsia="Nunito" w:hAnsiTheme="majorHAnsi" w:cstheme="majorHAnsi"/>
          <w:sz w:val="28"/>
          <w:szCs w:val="28"/>
        </w:rPr>
      </w:pPr>
      <w:r w:rsidRPr="003F6BB6">
        <w:rPr>
          <w:rFonts w:asciiTheme="majorHAnsi" w:eastAsia="Nunito" w:hAnsiTheme="majorHAnsi" w:cstheme="majorHAnsi"/>
          <w:sz w:val="28"/>
          <w:szCs w:val="28"/>
        </w:rPr>
        <w:t>Vesna Njenjić</w:t>
      </w:r>
    </w:p>
    <w:p w14:paraId="4DD23BF7" w14:textId="77777777" w:rsidR="009455D2" w:rsidRPr="003F6BB6" w:rsidRDefault="009455D2">
      <w:pPr>
        <w:jc w:val="center"/>
        <w:rPr>
          <w:rFonts w:asciiTheme="majorHAnsi" w:eastAsia="Nunito" w:hAnsiTheme="majorHAnsi" w:cstheme="majorHAnsi"/>
          <w:sz w:val="28"/>
          <w:szCs w:val="28"/>
        </w:rPr>
      </w:pPr>
    </w:p>
    <w:p w14:paraId="15534C33" w14:textId="77777777" w:rsidR="009455D2" w:rsidRPr="003F6BB6" w:rsidRDefault="009455D2">
      <w:pPr>
        <w:jc w:val="both"/>
        <w:rPr>
          <w:rFonts w:asciiTheme="majorHAnsi" w:eastAsia="Nunito" w:hAnsiTheme="majorHAnsi" w:cstheme="majorHAnsi"/>
          <w:i/>
          <w:sz w:val="28"/>
          <w:szCs w:val="28"/>
        </w:rPr>
      </w:pPr>
    </w:p>
    <w:p w14:paraId="379EEF5C" w14:textId="77777777" w:rsidR="009455D2" w:rsidRPr="003F6BB6" w:rsidRDefault="009455D2">
      <w:pPr>
        <w:jc w:val="both"/>
        <w:rPr>
          <w:rFonts w:asciiTheme="majorHAnsi" w:eastAsia="Nunito" w:hAnsiTheme="majorHAnsi" w:cstheme="majorHAnsi"/>
          <w:sz w:val="28"/>
          <w:szCs w:val="28"/>
        </w:rPr>
      </w:pPr>
    </w:p>
    <w:p w14:paraId="6751640D" w14:textId="77777777" w:rsidR="009455D2" w:rsidRPr="003F6BB6" w:rsidRDefault="009455D2">
      <w:pPr>
        <w:rPr>
          <w:rFonts w:asciiTheme="majorHAnsi" w:eastAsia="Nunito" w:hAnsiTheme="majorHAnsi" w:cstheme="majorHAnsi"/>
          <w:sz w:val="28"/>
          <w:szCs w:val="28"/>
        </w:rPr>
      </w:pPr>
    </w:p>
    <w:p w14:paraId="38783970" w14:textId="77777777" w:rsidR="009455D2" w:rsidRPr="003F6BB6" w:rsidRDefault="009455D2">
      <w:pPr>
        <w:rPr>
          <w:rFonts w:asciiTheme="majorHAnsi" w:hAnsiTheme="majorHAnsi" w:cstheme="majorHAnsi"/>
          <w:sz w:val="28"/>
          <w:szCs w:val="28"/>
        </w:rPr>
      </w:pPr>
    </w:p>
    <w:p w14:paraId="77405B0C" w14:textId="77777777" w:rsidR="009455D2" w:rsidRPr="003F6BB6" w:rsidRDefault="009455D2">
      <w:pPr>
        <w:rPr>
          <w:rFonts w:asciiTheme="majorHAnsi" w:hAnsiTheme="majorHAnsi" w:cstheme="majorHAnsi"/>
          <w:sz w:val="28"/>
          <w:szCs w:val="28"/>
        </w:rPr>
      </w:pPr>
    </w:p>
    <w:sectPr w:rsidR="009455D2" w:rsidRPr="003F6BB6">
      <w:pgSz w:w="11906" w:h="16838"/>
      <w:pgMar w:top="708" w:right="708" w:bottom="708"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unit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D2"/>
    <w:rsid w:val="003F6BB6"/>
    <w:rsid w:val="00422941"/>
    <w:rsid w:val="009455D2"/>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E904"/>
  <w15:docId w15:val="{37455D43-5B81-4CC5-A4D6-2EDD25CB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en-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sna.njenjic@os-velikapolan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sEWjVvm8AajT6tp26" TargetMode="External"/><Relationship Id="rId5" Type="http://schemas.openxmlformats.org/officeDocument/2006/relationships/image" Target="media/image1.png"/><Relationship Id="rId4" Type="http://schemas.openxmlformats.org/officeDocument/2006/relationships/hyperlink" Target="https://forms.gle/sEWjVvm8AajT6tp2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Njenjić</dc:creator>
  <cp:lastModifiedBy>Vesna Njenjić</cp:lastModifiedBy>
  <cp:revision>3</cp:revision>
  <dcterms:created xsi:type="dcterms:W3CDTF">2020-04-19T16:24:00Z</dcterms:created>
  <dcterms:modified xsi:type="dcterms:W3CDTF">2020-04-19T16:44:00Z</dcterms:modified>
</cp:coreProperties>
</file>