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48" w:rsidRPr="00602DB1" w:rsidRDefault="00602DB1" w:rsidP="00602DB1">
      <w:pPr>
        <w:jc w:val="center"/>
        <w:rPr>
          <w:rFonts w:ascii="Arial" w:hAnsi="Arial" w:cs="Arial"/>
          <w:color w:val="FF0000"/>
          <w:sz w:val="36"/>
          <w:szCs w:val="36"/>
        </w:rPr>
      </w:pPr>
      <w:r w:rsidRPr="00602DB1">
        <w:rPr>
          <w:rFonts w:ascii="Arial" w:hAnsi="Arial" w:cs="Arial"/>
          <w:color w:val="FF0000"/>
          <w:sz w:val="36"/>
          <w:szCs w:val="36"/>
        </w:rPr>
        <w:t>SREDA, 13. 5.</w:t>
      </w:r>
    </w:p>
    <w:p w:rsidR="00602DB1" w:rsidRDefault="00602DB1">
      <w:pPr>
        <w:rPr>
          <w:rFonts w:ascii="Arial" w:hAnsi="Arial" w:cs="Arial"/>
          <w:color w:val="385623" w:themeColor="accent6" w:themeShade="80"/>
          <w:sz w:val="32"/>
          <w:szCs w:val="32"/>
        </w:rPr>
      </w:pPr>
    </w:p>
    <w:p w:rsidR="00602DB1" w:rsidRDefault="00602DB1">
      <w:pPr>
        <w:rPr>
          <w:rFonts w:ascii="Arial" w:hAnsi="Arial" w:cs="Arial"/>
          <w:color w:val="385623" w:themeColor="accent6" w:themeShade="80"/>
          <w:sz w:val="32"/>
          <w:szCs w:val="32"/>
        </w:rPr>
      </w:pPr>
      <w:r w:rsidRPr="00602DB1">
        <w:rPr>
          <w:rFonts w:ascii="Arial" w:hAnsi="Arial" w:cs="Arial"/>
          <w:color w:val="385623" w:themeColor="accent6" w:themeShade="80"/>
          <w:sz w:val="32"/>
          <w:szCs w:val="32"/>
        </w:rPr>
        <w:t>MATEMATIKA</w:t>
      </w:r>
    </w:p>
    <w:p w:rsidR="00602DB1" w:rsidRPr="00602DB1" w:rsidRDefault="00602DB1">
      <w:pPr>
        <w:rPr>
          <w:rFonts w:ascii="Arial" w:hAnsi="Arial" w:cs="Arial"/>
          <w:sz w:val="32"/>
          <w:szCs w:val="32"/>
        </w:rPr>
      </w:pPr>
      <w:r w:rsidRPr="00602DB1">
        <w:rPr>
          <w:rFonts w:ascii="Arial" w:hAnsi="Arial" w:cs="Arial"/>
          <w:sz w:val="32"/>
          <w:szCs w:val="32"/>
        </w:rPr>
        <w:t>Merim dolžino</w:t>
      </w:r>
    </w:p>
    <w:tbl>
      <w:tblPr>
        <w:tblStyle w:val="Tabelamrea"/>
        <w:tblW w:w="0" w:type="auto"/>
        <w:tblInd w:w="-113" w:type="dxa"/>
        <w:tblLook w:val="04A0" w:firstRow="1" w:lastRow="0" w:firstColumn="1" w:lastColumn="0" w:noHBand="0" w:noVBand="1"/>
      </w:tblPr>
      <w:tblGrid>
        <w:gridCol w:w="9175"/>
      </w:tblGrid>
      <w:tr w:rsidR="00602DB1" w:rsidRPr="00602DB1" w:rsidTr="002B5FAA">
        <w:tc>
          <w:tcPr>
            <w:tcW w:w="9175" w:type="dxa"/>
          </w:tcPr>
          <w:p w:rsidR="00602DB1" w:rsidRPr="00602DB1" w:rsidRDefault="00602DB1" w:rsidP="00602DB1">
            <w:pPr>
              <w:autoSpaceDE w:val="0"/>
              <w:autoSpaceDN w:val="0"/>
              <w:adjustRightInd w:val="0"/>
              <w:rPr>
                <w:noProof/>
                <w:sz w:val="24"/>
                <w:szCs w:val="24"/>
              </w:rPr>
            </w:pPr>
          </w:p>
          <w:p w:rsidR="00602DB1" w:rsidRPr="00602DB1" w:rsidRDefault="00602DB1" w:rsidP="00602DB1">
            <w:pPr>
              <w:tabs>
                <w:tab w:val="left" w:pos="284"/>
              </w:tabs>
              <w:contextualSpacing/>
              <w:rPr>
                <w:rFonts w:eastAsia="Calibri"/>
                <w:noProof/>
                <w:sz w:val="24"/>
                <w:szCs w:val="24"/>
              </w:rPr>
            </w:pPr>
            <w:r w:rsidRPr="00602DB1">
              <w:rPr>
                <w:rFonts w:eastAsia="Calibri"/>
                <w:noProof/>
                <w:sz w:val="24"/>
                <w:szCs w:val="24"/>
              </w:rPr>
              <w:t>Ocena in meritev</w:t>
            </w:r>
          </w:p>
          <w:p w:rsidR="00602DB1" w:rsidRPr="00602DB1" w:rsidRDefault="00602DB1" w:rsidP="00602DB1">
            <w:pPr>
              <w:tabs>
                <w:tab w:val="left" w:pos="0"/>
              </w:tabs>
              <w:contextualSpacing/>
              <w:rPr>
                <w:rFonts w:eastAsia="Calibri"/>
                <w:noProof/>
                <w:sz w:val="24"/>
                <w:szCs w:val="24"/>
              </w:rPr>
            </w:pPr>
            <w:r>
              <w:rPr>
                <w:rFonts w:eastAsia="Calibri"/>
                <w:noProof/>
                <w:sz w:val="24"/>
                <w:szCs w:val="24"/>
              </w:rPr>
              <w:t xml:space="preserve">  -  V zvezek napiše naslov in nariše</w:t>
            </w:r>
            <w:r w:rsidRPr="00602DB1">
              <w:rPr>
                <w:rFonts w:eastAsia="Calibri"/>
                <w:noProof/>
                <w:sz w:val="24"/>
                <w:szCs w:val="24"/>
              </w:rPr>
              <w:t xml:space="preserve"> preglednico, npr.</w:t>
            </w:r>
          </w:p>
          <w:p w:rsidR="00602DB1" w:rsidRPr="00602DB1" w:rsidRDefault="00602DB1" w:rsidP="00602DB1">
            <w:pPr>
              <w:tabs>
                <w:tab w:val="left" w:pos="0"/>
              </w:tabs>
              <w:contextualSpacing/>
              <w:rPr>
                <w:rFonts w:eastAsia="Calibri"/>
                <w:noProof/>
                <w:sz w:val="24"/>
                <w:szCs w:val="24"/>
              </w:rPr>
            </w:pPr>
          </w:p>
          <w:tbl>
            <w:tblPr>
              <w:tblStyle w:val="Tabelamrea"/>
              <w:tblW w:w="0" w:type="auto"/>
              <w:tblInd w:w="0" w:type="dxa"/>
              <w:tblLook w:val="04A0" w:firstRow="1" w:lastRow="0" w:firstColumn="1" w:lastColumn="0" w:noHBand="0" w:noVBand="1"/>
            </w:tblPr>
            <w:tblGrid>
              <w:gridCol w:w="2237"/>
              <w:gridCol w:w="1591"/>
            </w:tblGrid>
            <w:tr w:rsidR="00602DB1" w:rsidRPr="00602DB1" w:rsidTr="002B5FAA">
              <w:tc>
                <w:tcPr>
                  <w:tcW w:w="2237" w:type="dxa"/>
                </w:tcPr>
                <w:p w:rsidR="00602DB1" w:rsidRDefault="00602DB1" w:rsidP="00602DB1">
                  <w:pPr>
                    <w:tabs>
                      <w:tab w:val="left" w:pos="0"/>
                    </w:tabs>
                    <w:contextualSpacing/>
                    <w:rPr>
                      <w:rFonts w:eastAsia="Calibri"/>
                      <w:noProof/>
                      <w:sz w:val="24"/>
                      <w:szCs w:val="24"/>
                    </w:rPr>
                  </w:pPr>
                  <w:r w:rsidRPr="00602DB1">
                    <w:rPr>
                      <w:rFonts w:ascii="Calibri" w:eastAsia="Calibri" w:hAnsi="Calibri"/>
                      <w:noProof/>
                    </w:rPr>
                    <w:drawing>
                      <wp:anchor distT="0" distB="0" distL="114300" distR="114300" simplePos="0" relativeHeight="251662336" behindDoc="0" locked="0" layoutInCell="1" allowOverlap="1" wp14:anchorId="2799A3DB" wp14:editId="4C2FDFC6">
                        <wp:simplePos x="0" y="0"/>
                        <wp:positionH relativeFrom="column">
                          <wp:posOffset>723900</wp:posOffset>
                        </wp:positionH>
                        <wp:positionV relativeFrom="paragraph">
                          <wp:posOffset>43815</wp:posOffset>
                        </wp:positionV>
                        <wp:extent cx="368300" cy="190500"/>
                        <wp:effectExtent l="0" t="0" r="0" b="0"/>
                        <wp:wrapNone/>
                        <wp:docPr id="1" name="Slika 1" descr="Colored paper clips on a white background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d paper clips on a white background closeup"/>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1652" t="18269" r="6441" b="53229"/>
                                <a:stretch/>
                              </pic:blipFill>
                              <pic:spPr bwMode="auto">
                                <a:xfrm>
                                  <a:off x="0" y="0"/>
                                  <a:ext cx="368300"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2DB1">
                    <w:rPr>
                      <w:rFonts w:eastAsia="Calibri"/>
                      <w:noProof/>
                      <w:sz w:val="24"/>
                      <w:szCs w:val="24"/>
                    </w:rPr>
                    <w:t>OCENA</w:t>
                  </w:r>
                </w:p>
                <w:p w:rsidR="00602DB1" w:rsidRPr="00602DB1" w:rsidRDefault="00602DB1" w:rsidP="00602DB1">
                  <w:pPr>
                    <w:tabs>
                      <w:tab w:val="left" w:pos="0"/>
                    </w:tabs>
                    <w:contextualSpacing/>
                    <w:rPr>
                      <w:rFonts w:eastAsia="Calibri"/>
                      <w:noProof/>
                      <w:sz w:val="24"/>
                      <w:szCs w:val="24"/>
                    </w:rPr>
                  </w:pPr>
                </w:p>
              </w:tc>
              <w:tc>
                <w:tcPr>
                  <w:tcW w:w="1591" w:type="dxa"/>
                </w:tcPr>
                <w:p w:rsidR="00602DB1" w:rsidRPr="00602DB1" w:rsidRDefault="00602DB1" w:rsidP="00602DB1">
                  <w:pPr>
                    <w:tabs>
                      <w:tab w:val="left" w:pos="0"/>
                    </w:tabs>
                    <w:contextualSpacing/>
                    <w:rPr>
                      <w:rFonts w:eastAsia="Calibri"/>
                      <w:noProof/>
                      <w:sz w:val="24"/>
                      <w:szCs w:val="24"/>
                    </w:rPr>
                  </w:pPr>
                  <w:r w:rsidRPr="00602DB1">
                    <w:rPr>
                      <w:rFonts w:eastAsia="Calibri"/>
                      <w:noProof/>
                      <w:sz w:val="24"/>
                      <w:szCs w:val="24"/>
                    </w:rPr>
                    <w:t xml:space="preserve">                 </w:t>
                  </w:r>
                </w:p>
              </w:tc>
            </w:tr>
            <w:tr w:rsidR="00602DB1" w:rsidRPr="00602DB1" w:rsidTr="002B5FAA">
              <w:tc>
                <w:tcPr>
                  <w:tcW w:w="2237" w:type="dxa"/>
                </w:tcPr>
                <w:p w:rsidR="00602DB1" w:rsidRPr="00602DB1" w:rsidRDefault="00602DB1" w:rsidP="00602DB1">
                  <w:pPr>
                    <w:tabs>
                      <w:tab w:val="left" w:pos="0"/>
                    </w:tabs>
                    <w:contextualSpacing/>
                    <w:rPr>
                      <w:rFonts w:eastAsia="Calibri"/>
                      <w:noProof/>
                      <w:sz w:val="24"/>
                      <w:szCs w:val="24"/>
                    </w:rPr>
                  </w:pPr>
                  <w:r w:rsidRPr="00602DB1">
                    <w:rPr>
                      <w:rFonts w:ascii="Calibri" w:eastAsia="Calibri" w:hAnsi="Calibri"/>
                      <w:noProof/>
                    </w:rPr>
                    <w:drawing>
                      <wp:anchor distT="0" distB="0" distL="114300" distR="114300" simplePos="0" relativeHeight="251663360" behindDoc="0" locked="0" layoutInCell="1" allowOverlap="1" wp14:anchorId="2A9F607F" wp14:editId="3F45BC0F">
                        <wp:simplePos x="0" y="0"/>
                        <wp:positionH relativeFrom="column">
                          <wp:posOffset>787400</wp:posOffset>
                        </wp:positionH>
                        <wp:positionV relativeFrom="paragraph">
                          <wp:posOffset>39370</wp:posOffset>
                        </wp:positionV>
                        <wp:extent cx="368300" cy="190500"/>
                        <wp:effectExtent l="0" t="0" r="0" b="0"/>
                        <wp:wrapNone/>
                        <wp:docPr id="2" name="Slika 2" descr="Colored paper clips on a white background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d paper clips on a white background closeu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652" t="18269" r="6441" b="53229"/>
                                <a:stretch/>
                              </pic:blipFill>
                              <pic:spPr bwMode="auto">
                                <a:xfrm>
                                  <a:off x="0" y="0"/>
                                  <a:ext cx="368300"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2DB1">
                    <w:rPr>
                      <w:rFonts w:eastAsia="Calibri"/>
                      <w:noProof/>
                      <w:sz w:val="24"/>
                      <w:szCs w:val="24"/>
                    </w:rPr>
                    <w:t>MERITEV</w:t>
                  </w:r>
                </w:p>
              </w:tc>
              <w:tc>
                <w:tcPr>
                  <w:tcW w:w="1591" w:type="dxa"/>
                </w:tcPr>
                <w:p w:rsidR="00602DB1" w:rsidRDefault="00602DB1" w:rsidP="00602DB1">
                  <w:pPr>
                    <w:tabs>
                      <w:tab w:val="left" w:pos="0"/>
                    </w:tabs>
                    <w:contextualSpacing/>
                    <w:rPr>
                      <w:rFonts w:eastAsia="Calibri"/>
                      <w:noProof/>
                      <w:sz w:val="24"/>
                      <w:szCs w:val="24"/>
                    </w:rPr>
                  </w:pPr>
                </w:p>
                <w:p w:rsidR="00602DB1" w:rsidRPr="00602DB1" w:rsidRDefault="00602DB1" w:rsidP="00602DB1">
                  <w:pPr>
                    <w:tabs>
                      <w:tab w:val="left" w:pos="0"/>
                    </w:tabs>
                    <w:contextualSpacing/>
                    <w:rPr>
                      <w:rFonts w:eastAsia="Calibri"/>
                      <w:noProof/>
                      <w:sz w:val="24"/>
                      <w:szCs w:val="24"/>
                    </w:rPr>
                  </w:pPr>
                </w:p>
              </w:tc>
            </w:tr>
          </w:tbl>
          <w:p w:rsidR="00602DB1" w:rsidRPr="00602DB1" w:rsidRDefault="00602DB1" w:rsidP="00602DB1">
            <w:pPr>
              <w:tabs>
                <w:tab w:val="left" w:pos="284"/>
              </w:tabs>
              <w:ind w:left="284"/>
              <w:contextualSpacing/>
              <w:rPr>
                <w:rFonts w:eastAsia="Calibri"/>
                <w:noProof/>
                <w:sz w:val="24"/>
                <w:szCs w:val="24"/>
              </w:rPr>
            </w:pPr>
            <w:r>
              <w:rPr>
                <w:rFonts w:eastAsia="Calibri"/>
                <w:noProof/>
                <w:sz w:val="24"/>
                <w:szCs w:val="24"/>
              </w:rPr>
              <w:t>Učencu date papirnati trak</w:t>
            </w:r>
            <w:r w:rsidRPr="00602DB1">
              <w:rPr>
                <w:rFonts w:eastAsia="Calibri"/>
                <w:noProof/>
                <w:sz w:val="24"/>
                <w:szCs w:val="24"/>
              </w:rPr>
              <w:t xml:space="preserve"> in majhne sponke.</w:t>
            </w:r>
          </w:p>
          <w:p w:rsidR="00602DB1" w:rsidRPr="00602DB1" w:rsidRDefault="00602DB1" w:rsidP="00602DB1">
            <w:pPr>
              <w:tabs>
                <w:tab w:val="left" w:pos="284"/>
              </w:tabs>
              <w:ind w:left="284"/>
              <w:contextualSpacing/>
              <w:rPr>
                <w:rFonts w:eastAsia="Calibri"/>
                <w:noProof/>
                <w:sz w:val="24"/>
                <w:szCs w:val="24"/>
              </w:rPr>
            </w:pPr>
            <w:r>
              <w:rPr>
                <w:rFonts w:eastAsia="Calibri"/>
                <w:noProof/>
                <w:sz w:val="24"/>
                <w:szCs w:val="24"/>
              </w:rPr>
              <w:t>Učenec oceni</w:t>
            </w:r>
            <w:r w:rsidRPr="00602DB1">
              <w:rPr>
                <w:rFonts w:eastAsia="Calibri"/>
                <w:noProof/>
                <w:sz w:val="24"/>
                <w:szCs w:val="24"/>
              </w:rPr>
              <w:t xml:space="preserve">, koliko sponk je </w:t>
            </w:r>
            <w:r>
              <w:rPr>
                <w:rFonts w:eastAsia="Calibri"/>
                <w:noProof/>
                <w:sz w:val="24"/>
                <w:szCs w:val="24"/>
              </w:rPr>
              <w:t>dolg trak. Oceno zapiše</w:t>
            </w:r>
            <w:r w:rsidRPr="00602DB1">
              <w:rPr>
                <w:rFonts w:eastAsia="Calibri"/>
                <w:noProof/>
                <w:sz w:val="24"/>
                <w:szCs w:val="24"/>
              </w:rPr>
              <w:t xml:space="preserve"> v preglednico.</w:t>
            </w:r>
          </w:p>
          <w:p w:rsidR="00602DB1" w:rsidRPr="00602DB1" w:rsidRDefault="00602DB1" w:rsidP="00602DB1">
            <w:pPr>
              <w:tabs>
                <w:tab w:val="left" w:pos="284"/>
              </w:tabs>
              <w:ind w:left="284"/>
              <w:contextualSpacing/>
              <w:rPr>
                <w:rFonts w:eastAsia="Calibri"/>
                <w:noProof/>
                <w:sz w:val="24"/>
                <w:szCs w:val="24"/>
              </w:rPr>
            </w:pPr>
            <w:r>
              <w:rPr>
                <w:rFonts w:eastAsia="Calibri"/>
                <w:noProof/>
                <w:sz w:val="24"/>
                <w:szCs w:val="24"/>
              </w:rPr>
              <w:t>Učenec izmeri</w:t>
            </w:r>
            <w:r w:rsidRPr="00602DB1">
              <w:rPr>
                <w:rFonts w:eastAsia="Calibri"/>
                <w:noProof/>
                <w:sz w:val="24"/>
                <w:szCs w:val="24"/>
              </w:rPr>
              <w:t>, koliko s</w:t>
            </w:r>
            <w:r>
              <w:rPr>
                <w:rFonts w:eastAsia="Calibri"/>
                <w:noProof/>
                <w:sz w:val="24"/>
                <w:szCs w:val="24"/>
              </w:rPr>
              <w:t>ponk meri trak. Meritve zapiše</w:t>
            </w:r>
            <w:r w:rsidRPr="00602DB1">
              <w:rPr>
                <w:rFonts w:eastAsia="Calibri"/>
                <w:noProof/>
                <w:sz w:val="24"/>
                <w:szCs w:val="24"/>
              </w:rPr>
              <w:t xml:space="preserve"> v preglednico.</w:t>
            </w:r>
          </w:p>
          <w:p w:rsidR="00602DB1" w:rsidRPr="00602DB1" w:rsidRDefault="00602DB1" w:rsidP="00602DB1">
            <w:pPr>
              <w:tabs>
                <w:tab w:val="left" w:pos="426"/>
              </w:tabs>
              <w:contextualSpacing/>
              <w:rPr>
                <w:rFonts w:eastAsia="Calibri"/>
                <w:noProof/>
                <w:sz w:val="24"/>
                <w:szCs w:val="24"/>
              </w:rPr>
            </w:pPr>
            <w:r>
              <w:rPr>
                <w:rFonts w:eastAsia="Calibri"/>
                <w:noProof/>
                <w:sz w:val="24"/>
                <w:szCs w:val="24"/>
              </w:rPr>
              <w:t xml:space="preserve">  - Primerjate ocene v preglednici. Ugotovi, da so različne. Učenec pojasni</w:t>
            </w:r>
            <w:r w:rsidRPr="00602DB1">
              <w:rPr>
                <w:rFonts w:eastAsia="Calibri"/>
                <w:noProof/>
                <w:sz w:val="24"/>
                <w:szCs w:val="24"/>
              </w:rPr>
              <w:t>.</w:t>
            </w:r>
            <w:r>
              <w:rPr>
                <w:rFonts w:eastAsia="Calibri"/>
                <w:noProof/>
                <w:sz w:val="24"/>
                <w:szCs w:val="24"/>
              </w:rPr>
              <w:t xml:space="preserve">  ALI</w:t>
            </w:r>
          </w:p>
          <w:p w:rsidR="00602DB1" w:rsidRPr="00602DB1" w:rsidRDefault="00602DB1" w:rsidP="00602DB1">
            <w:pPr>
              <w:ind w:left="284"/>
              <w:contextualSpacing/>
              <w:rPr>
                <w:rFonts w:eastAsia="Calibri"/>
                <w:noProof/>
                <w:sz w:val="24"/>
                <w:szCs w:val="24"/>
              </w:rPr>
            </w:pPr>
            <w:r>
              <w:rPr>
                <w:rFonts w:eastAsia="Calibri"/>
                <w:noProof/>
                <w:sz w:val="24"/>
                <w:szCs w:val="24"/>
              </w:rPr>
              <w:t>Primerja</w:t>
            </w:r>
            <w:r w:rsidRPr="00602DB1">
              <w:rPr>
                <w:rFonts w:eastAsia="Calibri"/>
                <w:noProof/>
                <w:sz w:val="24"/>
                <w:szCs w:val="24"/>
              </w:rPr>
              <w:t xml:space="preserve"> </w:t>
            </w:r>
            <w:r>
              <w:rPr>
                <w:rFonts w:eastAsia="Calibri"/>
                <w:noProof/>
                <w:sz w:val="24"/>
                <w:szCs w:val="24"/>
              </w:rPr>
              <w:t>meritve v preglednici. Ugotovi</w:t>
            </w:r>
            <w:r w:rsidRPr="00602DB1">
              <w:rPr>
                <w:rFonts w:eastAsia="Calibri"/>
                <w:noProof/>
                <w:sz w:val="24"/>
                <w:szCs w:val="24"/>
              </w:rPr>
              <w:t xml:space="preserve">, da so enake. </w:t>
            </w:r>
            <w:r>
              <w:rPr>
                <w:rFonts w:eastAsia="Calibri"/>
                <w:noProof/>
                <w:sz w:val="24"/>
                <w:szCs w:val="24"/>
              </w:rPr>
              <w:t>Učenec pojasni</w:t>
            </w:r>
            <w:r w:rsidRPr="00602DB1">
              <w:rPr>
                <w:rFonts w:eastAsia="Calibri"/>
                <w:noProof/>
                <w:sz w:val="24"/>
                <w:szCs w:val="24"/>
              </w:rPr>
              <w:t>.</w:t>
            </w:r>
          </w:p>
          <w:p w:rsidR="00602DB1" w:rsidRPr="00602DB1" w:rsidRDefault="00602DB1" w:rsidP="00602DB1">
            <w:pPr>
              <w:numPr>
                <w:ilvl w:val="0"/>
                <w:numId w:val="3"/>
              </w:numPr>
              <w:tabs>
                <w:tab w:val="num" w:pos="284"/>
              </w:tabs>
              <w:ind w:left="284" w:hanging="284"/>
              <w:rPr>
                <w:b/>
                <w:noProof/>
                <w:sz w:val="24"/>
                <w:szCs w:val="24"/>
              </w:rPr>
            </w:pPr>
            <w:r w:rsidRPr="00602DB1">
              <w:rPr>
                <w:b/>
                <w:noProof/>
                <w:sz w:val="24"/>
                <w:szCs w:val="24"/>
              </w:rPr>
              <w:t>SDZ 3, str. 11</w:t>
            </w:r>
          </w:p>
          <w:p w:rsidR="00602DB1" w:rsidRPr="00602DB1" w:rsidRDefault="00602DB1" w:rsidP="00602DB1">
            <w:pPr>
              <w:ind w:left="284"/>
              <w:rPr>
                <w:noProof/>
                <w:sz w:val="24"/>
                <w:szCs w:val="24"/>
                <w:u w:val="single"/>
              </w:rPr>
            </w:pPr>
            <w:r w:rsidRPr="00602DB1">
              <w:rPr>
                <w:noProof/>
                <w:sz w:val="24"/>
                <w:szCs w:val="24"/>
                <w:u w:val="single"/>
              </w:rPr>
              <w:t>1.  naloga</w:t>
            </w:r>
          </w:p>
          <w:p w:rsidR="00602DB1" w:rsidRPr="00602DB1" w:rsidRDefault="00602DB1" w:rsidP="00602DB1">
            <w:pPr>
              <w:ind w:left="284"/>
              <w:rPr>
                <w:noProof/>
                <w:sz w:val="24"/>
                <w:szCs w:val="24"/>
              </w:rPr>
            </w:pPr>
            <w:r>
              <w:rPr>
                <w:noProof/>
                <w:sz w:val="24"/>
                <w:szCs w:val="24"/>
              </w:rPr>
              <w:t>Preberete</w:t>
            </w:r>
            <w:r w:rsidRPr="00602DB1">
              <w:rPr>
                <w:noProof/>
                <w:sz w:val="24"/>
                <w:szCs w:val="24"/>
              </w:rPr>
              <w:t xml:space="preserve"> navodilo in besedilo pod njim.</w:t>
            </w:r>
          </w:p>
          <w:p w:rsidR="00602DB1" w:rsidRPr="00602DB1" w:rsidRDefault="00602DB1" w:rsidP="00602DB1">
            <w:pPr>
              <w:ind w:left="284"/>
              <w:rPr>
                <w:noProof/>
                <w:sz w:val="24"/>
                <w:szCs w:val="24"/>
              </w:rPr>
            </w:pPr>
            <w:r>
              <w:rPr>
                <w:noProof/>
                <w:sz w:val="24"/>
                <w:szCs w:val="24"/>
              </w:rPr>
              <w:t>Ogleda</w:t>
            </w:r>
            <w:r w:rsidRPr="00602DB1">
              <w:rPr>
                <w:noProof/>
                <w:sz w:val="24"/>
                <w:szCs w:val="24"/>
              </w:rPr>
              <w:t xml:space="preserve"> si sliko.</w:t>
            </w:r>
          </w:p>
          <w:p w:rsidR="00602DB1" w:rsidRPr="00602DB1" w:rsidRDefault="00602DB1" w:rsidP="00602DB1">
            <w:pPr>
              <w:ind w:left="284"/>
              <w:rPr>
                <w:noProof/>
                <w:sz w:val="24"/>
                <w:szCs w:val="24"/>
              </w:rPr>
            </w:pPr>
            <w:r>
              <w:rPr>
                <w:noProof/>
                <w:sz w:val="24"/>
                <w:szCs w:val="24"/>
              </w:rPr>
              <w:t>Reši</w:t>
            </w:r>
            <w:r w:rsidRPr="00602DB1">
              <w:rPr>
                <w:noProof/>
                <w:sz w:val="24"/>
                <w:szCs w:val="24"/>
              </w:rPr>
              <w:t xml:space="preserve"> nalogo.</w:t>
            </w:r>
          </w:p>
          <w:p w:rsidR="00602DB1" w:rsidRPr="00602DB1" w:rsidRDefault="00602DB1" w:rsidP="00602DB1">
            <w:pPr>
              <w:ind w:left="284"/>
              <w:rPr>
                <w:noProof/>
                <w:sz w:val="24"/>
                <w:szCs w:val="24"/>
              </w:rPr>
            </w:pPr>
            <w:r>
              <w:rPr>
                <w:noProof/>
                <w:sz w:val="24"/>
                <w:szCs w:val="24"/>
              </w:rPr>
              <w:t>Preberete</w:t>
            </w:r>
            <w:r w:rsidRPr="00602DB1">
              <w:rPr>
                <w:noProof/>
                <w:sz w:val="24"/>
                <w:szCs w:val="24"/>
              </w:rPr>
              <w:t xml:space="preserve"> navod</w:t>
            </w:r>
            <w:r>
              <w:rPr>
                <w:noProof/>
                <w:sz w:val="24"/>
                <w:szCs w:val="24"/>
              </w:rPr>
              <w:t>ilo na svetlejši pasici. Učenec pojasni</w:t>
            </w:r>
            <w:r w:rsidRPr="00602DB1">
              <w:rPr>
                <w:noProof/>
                <w:sz w:val="24"/>
                <w:szCs w:val="24"/>
              </w:rPr>
              <w:t>.</w:t>
            </w:r>
          </w:p>
          <w:p w:rsidR="00602DB1" w:rsidRPr="00602DB1" w:rsidRDefault="00602DB1" w:rsidP="00602DB1">
            <w:pPr>
              <w:ind w:left="284"/>
              <w:rPr>
                <w:noProof/>
                <w:sz w:val="24"/>
                <w:szCs w:val="24"/>
                <w:u w:val="single"/>
              </w:rPr>
            </w:pPr>
            <w:r w:rsidRPr="00602DB1">
              <w:rPr>
                <w:noProof/>
                <w:sz w:val="24"/>
                <w:szCs w:val="24"/>
                <w:u w:val="single"/>
              </w:rPr>
              <w:t>2. naloga</w:t>
            </w:r>
          </w:p>
          <w:p w:rsidR="00602DB1" w:rsidRPr="00602DB1" w:rsidRDefault="00602DB1" w:rsidP="00602DB1">
            <w:pPr>
              <w:ind w:left="284"/>
              <w:rPr>
                <w:noProof/>
                <w:sz w:val="24"/>
                <w:szCs w:val="24"/>
              </w:rPr>
            </w:pPr>
            <w:r>
              <w:rPr>
                <w:noProof/>
                <w:sz w:val="24"/>
                <w:szCs w:val="24"/>
              </w:rPr>
              <w:t>Preberete</w:t>
            </w:r>
            <w:r w:rsidRPr="00602DB1">
              <w:rPr>
                <w:noProof/>
                <w:sz w:val="24"/>
                <w:szCs w:val="24"/>
              </w:rPr>
              <w:t xml:space="preserve"> navodilo.</w:t>
            </w:r>
          </w:p>
          <w:p w:rsidR="00602DB1" w:rsidRPr="00602DB1" w:rsidRDefault="00602DB1" w:rsidP="00602DB1">
            <w:pPr>
              <w:ind w:left="284"/>
              <w:rPr>
                <w:noProof/>
                <w:sz w:val="24"/>
                <w:szCs w:val="24"/>
              </w:rPr>
            </w:pPr>
            <w:r>
              <w:rPr>
                <w:noProof/>
                <w:sz w:val="24"/>
                <w:szCs w:val="24"/>
              </w:rPr>
              <w:t>Ogleda</w:t>
            </w:r>
            <w:r w:rsidRPr="00602DB1">
              <w:rPr>
                <w:noProof/>
                <w:sz w:val="24"/>
                <w:szCs w:val="24"/>
              </w:rPr>
              <w:t xml:space="preserve"> si sliko.</w:t>
            </w:r>
          </w:p>
          <w:p w:rsidR="00602DB1" w:rsidRPr="00602DB1" w:rsidRDefault="00602DB1" w:rsidP="00602DB1">
            <w:pPr>
              <w:ind w:left="284"/>
              <w:rPr>
                <w:noProof/>
                <w:sz w:val="24"/>
                <w:szCs w:val="24"/>
              </w:rPr>
            </w:pPr>
            <w:r>
              <w:rPr>
                <w:noProof/>
                <w:sz w:val="24"/>
                <w:szCs w:val="24"/>
              </w:rPr>
              <w:t>Reši</w:t>
            </w:r>
            <w:r w:rsidRPr="00602DB1">
              <w:rPr>
                <w:noProof/>
                <w:sz w:val="24"/>
                <w:szCs w:val="24"/>
              </w:rPr>
              <w:t xml:space="preserve"> prvi del naloge, prever</w:t>
            </w:r>
            <w:r>
              <w:rPr>
                <w:noProof/>
                <w:sz w:val="24"/>
                <w:szCs w:val="24"/>
              </w:rPr>
              <w:t>ite</w:t>
            </w:r>
            <w:r w:rsidRPr="00602DB1">
              <w:rPr>
                <w:noProof/>
                <w:sz w:val="24"/>
                <w:szCs w:val="24"/>
              </w:rPr>
              <w:t xml:space="preserve"> rešitve.</w:t>
            </w:r>
          </w:p>
          <w:p w:rsidR="00602DB1" w:rsidRPr="00602DB1" w:rsidRDefault="00602DB1" w:rsidP="00602DB1">
            <w:pPr>
              <w:ind w:left="284"/>
              <w:rPr>
                <w:noProof/>
                <w:sz w:val="24"/>
                <w:szCs w:val="24"/>
              </w:rPr>
            </w:pPr>
            <w:r>
              <w:rPr>
                <w:noProof/>
                <w:sz w:val="24"/>
                <w:szCs w:val="24"/>
              </w:rPr>
              <w:t>Berete vprašanja, učenec napiše odgovore. Sproti preverjate</w:t>
            </w:r>
            <w:r w:rsidRPr="00602DB1">
              <w:rPr>
                <w:noProof/>
                <w:sz w:val="24"/>
                <w:szCs w:val="24"/>
              </w:rPr>
              <w:t>.</w:t>
            </w:r>
          </w:p>
          <w:p w:rsidR="00602DB1" w:rsidRPr="00602DB1" w:rsidRDefault="00602DB1" w:rsidP="00602DB1">
            <w:pPr>
              <w:rPr>
                <w:noProof/>
                <w:sz w:val="24"/>
                <w:szCs w:val="24"/>
              </w:rPr>
            </w:pPr>
          </w:p>
        </w:tc>
      </w:tr>
    </w:tbl>
    <w:p w:rsidR="00602DB1" w:rsidRPr="00602DB1" w:rsidRDefault="00602DB1">
      <w:pPr>
        <w:rPr>
          <w:rFonts w:ascii="Arial" w:hAnsi="Arial" w:cs="Arial"/>
          <w:color w:val="385623" w:themeColor="accent6" w:themeShade="80"/>
          <w:sz w:val="32"/>
          <w:szCs w:val="32"/>
        </w:rPr>
      </w:pPr>
    </w:p>
    <w:p w:rsidR="00602DB1" w:rsidRDefault="00602DB1">
      <w:pPr>
        <w:rPr>
          <w:rFonts w:ascii="Arial" w:hAnsi="Arial" w:cs="Arial"/>
          <w:color w:val="385623" w:themeColor="accent6" w:themeShade="80"/>
          <w:sz w:val="32"/>
          <w:szCs w:val="32"/>
        </w:rPr>
      </w:pPr>
      <w:r w:rsidRPr="00602DB1">
        <w:rPr>
          <w:rFonts w:ascii="Arial" w:hAnsi="Arial" w:cs="Arial"/>
          <w:color w:val="385623" w:themeColor="accent6" w:themeShade="80"/>
          <w:sz w:val="32"/>
          <w:szCs w:val="32"/>
        </w:rPr>
        <w:t>SLOVENŠČINA</w:t>
      </w:r>
    </w:p>
    <w:p w:rsidR="00320402" w:rsidRPr="00320402" w:rsidRDefault="00320402">
      <w:pPr>
        <w:rPr>
          <w:rFonts w:ascii="Arial" w:hAnsi="Arial" w:cs="Arial"/>
          <w:sz w:val="28"/>
          <w:szCs w:val="28"/>
        </w:rPr>
      </w:pPr>
      <w:r w:rsidRPr="00320402">
        <w:rPr>
          <w:rFonts w:ascii="Arial" w:hAnsi="Arial" w:cs="Arial"/>
          <w:sz w:val="28"/>
          <w:szCs w:val="28"/>
        </w:rPr>
        <w:t>Lan pomaga mami</w:t>
      </w:r>
      <w:r>
        <w:rPr>
          <w:rFonts w:ascii="Arial" w:hAnsi="Arial" w:cs="Arial"/>
          <w:sz w:val="28"/>
          <w:szCs w:val="28"/>
        </w:rPr>
        <w:t xml:space="preserve"> – branje sličic ob poslušanju besedila</w:t>
      </w:r>
    </w:p>
    <w:tbl>
      <w:tblPr>
        <w:tblStyle w:val="Tabelamrea"/>
        <w:tblW w:w="0" w:type="auto"/>
        <w:tblInd w:w="-113" w:type="dxa"/>
        <w:tblCellMar>
          <w:left w:w="0" w:type="dxa"/>
          <w:right w:w="0" w:type="dxa"/>
        </w:tblCellMar>
        <w:tblLook w:val="04A0" w:firstRow="1" w:lastRow="0" w:firstColumn="1" w:lastColumn="0" w:noHBand="0" w:noVBand="1"/>
      </w:tblPr>
      <w:tblGrid>
        <w:gridCol w:w="9175"/>
      </w:tblGrid>
      <w:tr w:rsidR="00320402" w:rsidRPr="00320402" w:rsidTr="002B5FAA">
        <w:tc>
          <w:tcPr>
            <w:tcW w:w="9175" w:type="dxa"/>
            <w:tcBorders>
              <w:top w:val="single" w:sz="4" w:space="0" w:color="auto"/>
              <w:left w:val="single" w:sz="4" w:space="0" w:color="auto"/>
              <w:bottom w:val="single" w:sz="4" w:space="0" w:color="auto"/>
              <w:right w:val="single" w:sz="4" w:space="0" w:color="auto"/>
            </w:tcBorders>
          </w:tcPr>
          <w:p w:rsidR="00320402" w:rsidRPr="00320402" w:rsidRDefault="00320402" w:rsidP="002B5FAA">
            <w:pPr>
              <w:tabs>
                <w:tab w:val="left" w:pos="284"/>
              </w:tabs>
              <w:ind w:left="284"/>
              <w:rPr>
                <w:rFonts w:ascii="Arial" w:hAnsi="Arial" w:cs="Arial"/>
                <w:color w:val="000000" w:themeColor="text1"/>
                <w:sz w:val="24"/>
                <w:szCs w:val="24"/>
              </w:rPr>
            </w:pPr>
          </w:p>
          <w:p w:rsidR="00320402" w:rsidRPr="00320402" w:rsidRDefault="00320402" w:rsidP="00320402">
            <w:pPr>
              <w:numPr>
                <w:ilvl w:val="0"/>
                <w:numId w:val="11"/>
              </w:numPr>
              <w:tabs>
                <w:tab w:val="num" w:pos="402"/>
              </w:tabs>
              <w:ind w:left="402" w:hanging="284"/>
              <w:rPr>
                <w:rFonts w:ascii="Arial" w:eastAsia="Calibri" w:hAnsi="Arial" w:cs="Arial"/>
                <w:color w:val="000000" w:themeColor="text1"/>
                <w:sz w:val="24"/>
                <w:szCs w:val="24"/>
              </w:rPr>
            </w:pPr>
            <w:r>
              <w:rPr>
                <w:rFonts w:ascii="Arial" w:eastAsia="Calibri" w:hAnsi="Arial" w:cs="Arial"/>
                <w:color w:val="000000" w:themeColor="text1"/>
                <w:sz w:val="24"/>
                <w:szCs w:val="24"/>
              </w:rPr>
              <w:t>Igra KUHAM</w:t>
            </w:r>
          </w:p>
          <w:p w:rsidR="00320402" w:rsidRPr="00320402" w:rsidRDefault="00320402" w:rsidP="002B5FAA">
            <w:pPr>
              <w:ind w:left="284" w:firstLine="118"/>
              <w:rPr>
                <w:rFonts w:ascii="Arial" w:eastAsia="Calibri" w:hAnsi="Arial" w:cs="Arial"/>
                <w:i/>
                <w:color w:val="000000" w:themeColor="text1"/>
                <w:sz w:val="24"/>
                <w:szCs w:val="24"/>
              </w:rPr>
            </w:pPr>
            <w:r w:rsidRPr="00320402">
              <w:rPr>
                <w:rFonts w:ascii="Arial" w:eastAsia="Calibri" w:hAnsi="Arial" w:cs="Arial"/>
                <w:i/>
                <w:color w:val="000000" w:themeColor="text1"/>
                <w:sz w:val="24"/>
                <w:szCs w:val="24"/>
              </w:rPr>
              <w:t>Navodilo</w:t>
            </w:r>
          </w:p>
          <w:p w:rsidR="00320402" w:rsidRPr="00320402" w:rsidRDefault="00320402" w:rsidP="002B5FAA">
            <w:pPr>
              <w:ind w:left="402"/>
              <w:rPr>
                <w:rFonts w:ascii="Arial" w:eastAsia="Calibri" w:hAnsi="Arial" w:cs="Arial"/>
                <w:color w:val="000000" w:themeColor="text1"/>
                <w:sz w:val="24"/>
                <w:szCs w:val="24"/>
              </w:rPr>
            </w:pPr>
            <w:r w:rsidRPr="00320402">
              <w:rPr>
                <w:rFonts w:ascii="Arial" w:eastAsia="Calibri" w:hAnsi="Arial" w:cs="Arial"/>
                <w:color w:val="000000" w:themeColor="text1"/>
                <w:sz w:val="24"/>
                <w:szCs w:val="24"/>
              </w:rPr>
              <w:t>Na lističih so napisane sest</w:t>
            </w:r>
            <w:r>
              <w:rPr>
                <w:rFonts w:ascii="Arial" w:eastAsia="Calibri" w:hAnsi="Arial" w:cs="Arial"/>
                <w:color w:val="000000" w:themeColor="text1"/>
                <w:sz w:val="24"/>
                <w:szCs w:val="24"/>
              </w:rPr>
              <w:t>avine za jed. Učenec vzame</w:t>
            </w:r>
            <w:r w:rsidRPr="00320402">
              <w:rPr>
                <w:rFonts w:ascii="Arial" w:eastAsia="Calibri" w:hAnsi="Arial" w:cs="Arial"/>
                <w:color w:val="000000" w:themeColor="text1"/>
                <w:sz w:val="24"/>
                <w:szCs w:val="24"/>
              </w:rPr>
              <w:t xml:space="preserve"> listek z besedo in jo </w:t>
            </w:r>
            <w:r>
              <w:rPr>
                <w:rFonts w:ascii="Arial" w:eastAsia="Calibri" w:hAnsi="Arial" w:cs="Arial"/>
                <w:color w:val="000000" w:themeColor="text1"/>
                <w:sz w:val="24"/>
                <w:szCs w:val="24"/>
              </w:rPr>
              <w:t xml:space="preserve"> glasno prebere. Ko prebere</w:t>
            </w:r>
            <w:r w:rsidRPr="00320402">
              <w:rPr>
                <w:rFonts w:ascii="Arial" w:eastAsia="Calibri" w:hAnsi="Arial" w:cs="Arial"/>
                <w:color w:val="000000" w:themeColor="text1"/>
                <w:sz w:val="24"/>
                <w:szCs w:val="24"/>
              </w:rPr>
              <w:t xml:space="preserve"> vse lističe, </w:t>
            </w:r>
            <w:r>
              <w:rPr>
                <w:rFonts w:ascii="Arial" w:eastAsia="Calibri" w:hAnsi="Arial" w:cs="Arial"/>
                <w:color w:val="000000" w:themeColor="text1"/>
                <w:sz w:val="24"/>
                <w:szCs w:val="24"/>
              </w:rPr>
              <w:t>ugotovi</w:t>
            </w:r>
            <w:r w:rsidRPr="00320402">
              <w:rPr>
                <w:rFonts w:ascii="Arial" w:eastAsia="Calibri" w:hAnsi="Arial" w:cs="Arial"/>
                <w:color w:val="000000" w:themeColor="text1"/>
                <w:sz w:val="24"/>
                <w:szCs w:val="24"/>
              </w:rPr>
              <w:t xml:space="preserve">, katero jed bi lahko </w:t>
            </w:r>
            <w:r>
              <w:rPr>
                <w:rFonts w:ascii="Arial" w:eastAsia="Calibri" w:hAnsi="Arial" w:cs="Arial"/>
                <w:color w:val="000000" w:themeColor="text1"/>
                <w:sz w:val="24"/>
                <w:szCs w:val="24"/>
              </w:rPr>
              <w:t xml:space="preserve">pripravil </w:t>
            </w:r>
            <w:r w:rsidRPr="00320402">
              <w:rPr>
                <w:rFonts w:ascii="Arial" w:eastAsia="Calibri" w:hAnsi="Arial" w:cs="Arial"/>
                <w:color w:val="000000" w:themeColor="text1"/>
                <w:sz w:val="24"/>
                <w:szCs w:val="24"/>
              </w:rPr>
              <w:t>iz sestavin, ki so napisane na lističih.</w:t>
            </w:r>
          </w:p>
          <w:p w:rsidR="00320402" w:rsidRPr="00320402" w:rsidRDefault="00320402" w:rsidP="002B5FAA">
            <w:pPr>
              <w:ind w:left="118"/>
              <w:rPr>
                <w:rFonts w:ascii="Arial" w:eastAsia="Calibri" w:hAnsi="Arial" w:cs="Arial"/>
                <w:color w:val="000000" w:themeColor="text1"/>
                <w:sz w:val="24"/>
                <w:szCs w:val="24"/>
              </w:rPr>
            </w:pPr>
            <w:r w:rsidRPr="00320402">
              <w:rPr>
                <w:rFonts w:ascii="Arial" w:eastAsia="Calibri" w:hAnsi="Arial" w:cs="Arial"/>
                <w:color w:val="000000" w:themeColor="text1"/>
                <w:sz w:val="24"/>
                <w:szCs w:val="24"/>
              </w:rPr>
              <w:t xml:space="preserve">   - Vodimo pogovor. </w:t>
            </w:r>
          </w:p>
          <w:p w:rsidR="00320402" w:rsidRPr="00320402" w:rsidRDefault="00320402" w:rsidP="002B5FAA">
            <w:pPr>
              <w:ind w:left="118"/>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Vprašamo: Ali si</w:t>
            </w:r>
            <w:r w:rsidRPr="00320402">
              <w:rPr>
                <w:rFonts w:ascii="Arial" w:eastAsia="Calibri" w:hAnsi="Arial" w:cs="Arial"/>
                <w:color w:val="000000" w:themeColor="text1"/>
                <w:sz w:val="24"/>
                <w:szCs w:val="24"/>
              </w:rPr>
              <w:t xml:space="preserve"> doma </w:t>
            </w:r>
            <w:r>
              <w:rPr>
                <w:rFonts w:ascii="Arial" w:eastAsia="Calibri" w:hAnsi="Arial" w:cs="Arial"/>
                <w:color w:val="000000" w:themeColor="text1"/>
                <w:sz w:val="24"/>
                <w:szCs w:val="24"/>
              </w:rPr>
              <w:t>že kdaj pomagali kuhati? Kaj si kuhal? Ali ti</w:t>
            </w:r>
            <w:r w:rsidRPr="00320402">
              <w:rPr>
                <w:rFonts w:ascii="Arial" w:eastAsia="Calibri" w:hAnsi="Arial" w:cs="Arial"/>
                <w:color w:val="000000" w:themeColor="text1"/>
                <w:sz w:val="24"/>
                <w:szCs w:val="24"/>
              </w:rPr>
              <w:t xml:space="preserve"> je jed</w:t>
            </w:r>
          </w:p>
          <w:p w:rsidR="00320402" w:rsidRPr="00320402" w:rsidRDefault="00320402" w:rsidP="002B5FAA">
            <w:pPr>
              <w:ind w:left="118" w:firstLine="284"/>
              <w:rPr>
                <w:rFonts w:ascii="Arial" w:eastAsia="Calibri" w:hAnsi="Arial" w:cs="Arial"/>
                <w:color w:val="000000" w:themeColor="text1"/>
                <w:sz w:val="24"/>
                <w:szCs w:val="24"/>
              </w:rPr>
            </w:pPr>
            <w:r w:rsidRPr="00320402">
              <w:rPr>
                <w:rFonts w:ascii="Arial" w:eastAsia="Calibri" w:hAnsi="Arial" w:cs="Arial"/>
                <w:color w:val="000000" w:themeColor="text1"/>
                <w:sz w:val="24"/>
                <w:szCs w:val="24"/>
              </w:rPr>
              <w:t xml:space="preserve">uspela? … </w:t>
            </w:r>
          </w:p>
          <w:p w:rsidR="00320402" w:rsidRPr="00320402" w:rsidRDefault="00320402" w:rsidP="002B5FAA">
            <w:pPr>
              <w:ind w:left="402"/>
              <w:rPr>
                <w:rFonts w:ascii="Arial" w:eastAsia="Calibri" w:hAnsi="Arial" w:cs="Arial"/>
                <w:color w:val="000000" w:themeColor="text1"/>
                <w:sz w:val="24"/>
                <w:szCs w:val="24"/>
              </w:rPr>
            </w:pPr>
            <w:r>
              <w:rPr>
                <w:rFonts w:ascii="Arial" w:eastAsia="Calibri" w:hAnsi="Arial" w:cs="Arial"/>
                <w:color w:val="000000" w:themeColor="text1"/>
                <w:sz w:val="24"/>
                <w:szCs w:val="24"/>
              </w:rPr>
              <w:t>Poveste</w:t>
            </w:r>
            <w:r w:rsidRPr="00320402">
              <w:rPr>
                <w:rFonts w:ascii="Arial" w:eastAsia="Calibri" w:hAnsi="Arial" w:cs="Arial"/>
                <w:color w:val="000000" w:themeColor="text1"/>
                <w:sz w:val="24"/>
                <w:szCs w:val="24"/>
              </w:rPr>
              <w:t>, da tudi Lan rad pomaga mami pri pripravi obrokov.</w:t>
            </w:r>
          </w:p>
          <w:p w:rsidR="00320402" w:rsidRPr="00320402" w:rsidRDefault="00320402" w:rsidP="002B5FAA">
            <w:pPr>
              <w:ind w:left="284"/>
              <w:rPr>
                <w:rFonts w:ascii="Arial" w:eastAsia="Calibri" w:hAnsi="Arial" w:cs="Arial"/>
                <w:color w:val="000000" w:themeColor="text1"/>
                <w:sz w:val="24"/>
                <w:szCs w:val="24"/>
              </w:rPr>
            </w:pPr>
          </w:p>
          <w:p w:rsidR="00320402" w:rsidRPr="00320402" w:rsidRDefault="00320402" w:rsidP="00320402">
            <w:pPr>
              <w:numPr>
                <w:ilvl w:val="0"/>
                <w:numId w:val="8"/>
              </w:numPr>
              <w:tabs>
                <w:tab w:val="num" w:pos="402"/>
              </w:tabs>
              <w:ind w:left="284" w:hanging="166"/>
              <w:rPr>
                <w:rFonts w:ascii="Arial" w:eastAsia="Calibri" w:hAnsi="Arial" w:cs="Arial"/>
                <w:b/>
                <w:bCs/>
                <w:color w:val="000000" w:themeColor="text1"/>
                <w:sz w:val="24"/>
                <w:szCs w:val="24"/>
                <w:lang w:val="es-ES"/>
              </w:rPr>
            </w:pPr>
            <w:r w:rsidRPr="00320402">
              <w:rPr>
                <w:rFonts w:ascii="Arial" w:eastAsia="Calibri" w:hAnsi="Arial" w:cs="Arial"/>
                <w:b/>
                <w:bCs/>
                <w:color w:val="000000" w:themeColor="text1"/>
                <w:sz w:val="24"/>
                <w:szCs w:val="24"/>
                <w:lang w:val="es-ES"/>
              </w:rPr>
              <w:lastRenderedPageBreak/>
              <w:t xml:space="preserve">  SDZ 2, str. 40</w:t>
            </w:r>
          </w:p>
          <w:p w:rsidR="00320402" w:rsidRPr="00320402" w:rsidRDefault="00320402" w:rsidP="002B5FAA">
            <w:pPr>
              <w:pStyle w:val="Odstavekseznama1"/>
              <w:tabs>
                <w:tab w:val="num" w:pos="402"/>
              </w:tabs>
              <w:ind w:left="0" w:firstLine="402"/>
              <w:rPr>
                <w:rFonts w:ascii="Arial" w:eastAsia="Times New Roman" w:hAnsi="Arial" w:cs="Arial"/>
                <w:iCs/>
                <w:color w:val="000000" w:themeColor="text1"/>
                <w:u w:val="single"/>
                <w:lang w:eastAsia="en-US"/>
              </w:rPr>
            </w:pPr>
            <w:r w:rsidRPr="00320402">
              <w:rPr>
                <w:rFonts w:ascii="Arial" w:hAnsi="Arial" w:cs="Arial"/>
                <w:bCs/>
                <w:color w:val="000000" w:themeColor="text1"/>
                <w:u w:val="single"/>
              </w:rPr>
              <w:t>1. naloga</w:t>
            </w:r>
          </w:p>
          <w:p w:rsidR="00320402" w:rsidRPr="00320402" w:rsidRDefault="00320402" w:rsidP="002B5FAA">
            <w:pPr>
              <w:tabs>
                <w:tab w:val="num" w:pos="260"/>
              </w:tabs>
              <w:ind w:left="284" w:firstLine="118"/>
              <w:rPr>
                <w:rFonts w:ascii="Arial" w:eastAsia="Calibri" w:hAnsi="Arial" w:cs="Arial"/>
                <w:bCs/>
                <w:color w:val="000000" w:themeColor="text1"/>
                <w:sz w:val="24"/>
                <w:szCs w:val="24"/>
                <w:lang w:val="es-ES"/>
              </w:rPr>
            </w:pPr>
            <w:r>
              <w:rPr>
                <w:rFonts w:ascii="Arial" w:eastAsia="Calibri" w:hAnsi="Arial" w:cs="Arial"/>
                <w:bCs/>
                <w:color w:val="000000" w:themeColor="text1"/>
                <w:sz w:val="24"/>
                <w:szCs w:val="24"/>
                <w:lang w:val="es-ES"/>
              </w:rPr>
              <w:t>Preberete</w:t>
            </w:r>
            <w:r w:rsidRPr="00320402">
              <w:rPr>
                <w:rFonts w:ascii="Arial" w:eastAsia="Calibri" w:hAnsi="Arial" w:cs="Arial"/>
                <w:bCs/>
                <w:color w:val="000000" w:themeColor="text1"/>
                <w:sz w:val="24"/>
                <w:szCs w:val="24"/>
                <w:lang w:val="es-ES"/>
              </w:rPr>
              <w:t xml:space="preserve"> naslov.</w:t>
            </w:r>
          </w:p>
          <w:p w:rsidR="00320402" w:rsidRPr="00320402" w:rsidRDefault="00320402" w:rsidP="002B5FAA">
            <w:pPr>
              <w:tabs>
                <w:tab w:val="num" w:pos="260"/>
              </w:tabs>
              <w:ind w:left="284" w:firstLine="118"/>
              <w:rPr>
                <w:rFonts w:ascii="Arial" w:eastAsia="Calibri" w:hAnsi="Arial" w:cs="Arial"/>
                <w:bCs/>
                <w:color w:val="000000" w:themeColor="text1"/>
                <w:sz w:val="24"/>
                <w:szCs w:val="24"/>
                <w:lang w:val="es-ES"/>
              </w:rPr>
            </w:pPr>
          </w:p>
          <w:p w:rsidR="00320402" w:rsidRPr="00320402" w:rsidRDefault="00320402" w:rsidP="00320402">
            <w:pPr>
              <w:numPr>
                <w:ilvl w:val="0"/>
                <w:numId w:val="8"/>
              </w:numPr>
              <w:tabs>
                <w:tab w:val="clear" w:pos="1140"/>
                <w:tab w:val="num" w:pos="118"/>
                <w:tab w:val="num" w:pos="402"/>
              </w:tabs>
              <w:ind w:left="284" w:hanging="166"/>
              <w:rPr>
                <w:rFonts w:ascii="Arial" w:eastAsia="Calibri" w:hAnsi="Arial" w:cs="Arial"/>
                <w:bCs/>
                <w:color w:val="000000" w:themeColor="text1"/>
                <w:sz w:val="24"/>
                <w:szCs w:val="24"/>
                <w:lang w:val="es-ES"/>
              </w:rPr>
            </w:pPr>
            <w:r w:rsidRPr="00320402">
              <w:rPr>
                <w:rFonts w:ascii="Arial" w:eastAsia="Calibri" w:hAnsi="Arial" w:cs="Arial"/>
                <w:bCs/>
                <w:color w:val="000000" w:themeColor="text1"/>
                <w:sz w:val="24"/>
                <w:szCs w:val="24"/>
                <w:lang w:val="es-ES"/>
              </w:rPr>
              <w:t xml:space="preserve">  Prvo poslušanje</w:t>
            </w:r>
          </w:p>
          <w:p w:rsidR="00320402" w:rsidRPr="00320402" w:rsidRDefault="00320402" w:rsidP="002B5FAA">
            <w:pPr>
              <w:tabs>
                <w:tab w:val="left" w:pos="402"/>
              </w:tabs>
              <w:ind w:left="284" w:firstLine="118"/>
              <w:rPr>
                <w:rFonts w:ascii="Arial" w:eastAsia="Calibri" w:hAnsi="Arial" w:cs="Arial"/>
                <w:color w:val="000000" w:themeColor="text1"/>
                <w:sz w:val="24"/>
                <w:szCs w:val="24"/>
                <w:lang w:val="pl-PL"/>
              </w:rPr>
            </w:pPr>
            <w:r>
              <w:rPr>
                <w:rFonts w:ascii="Arial" w:eastAsia="Calibri" w:hAnsi="Arial" w:cs="Arial"/>
                <w:color w:val="000000" w:themeColor="text1"/>
                <w:sz w:val="24"/>
                <w:szCs w:val="24"/>
                <w:lang w:val="pl-PL"/>
              </w:rPr>
              <w:t>Poveste, da bo poslušal</w:t>
            </w:r>
            <w:r w:rsidRPr="00320402">
              <w:rPr>
                <w:rFonts w:ascii="Arial" w:eastAsia="Calibri" w:hAnsi="Arial" w:cs="Arial"/>
                <w:color w:val="000000" w:themeColor="text1"/>
                <w:sz w:val="24"/>
                <w:szCs w:val="24"/>
                <w:lang w:val="pl-PL"/>
              </w:rPr>
              <w:t xml:space="preserve"> zgodbo ob sličicah.</w:t>
            </w:r>
          </w:p>
          <w:p w:rsidR="00320402" w:rsidRPr="00320402" w:rsidRDefault="00320402" w:rsidP="002B5FAA">
            <w:pPr>
              <w:tabs>
                <w:tab w:val="left" w:pos="402"/>
              </w:tabs>
              <w:ind w:left="284" w:firstLine="118"/>
              <w:rPr>
                <w:rFonts w:ascii="Arial" w:eastAsia="Calibri" w:hAnsi="Arial" w:cs="Arial"/>
                <w:color w:val="000000" w:themeColor="text1"/>
                <w:sz w:val="24"/>
                <w:szCs w:val="24"/>
                <w:u w:val="single"/>
              </w:rPr>
            </w:pPr>
            <w:r w:rsidRPr="00320402">
              <w:rPr>
                <w:rFonts w:ascii="Arial" w:eastAsia="Calibri" w:hAnsi="Arial" w:cs="Arial"/>
                <w:color w:val="000000" w:themeColor="text1"/>
                <w:sz w:val="24"/>
                <w:szCs w:val="24"/>
                <w:u w:val="single"/>
              </w:rPr>
              <w:t>Dejavnosti pred poslušanjem</w:t>
            </w:r>
          </w:p>
          <w:p w:rsidR="00320402" w:rsidRPr="00320402" w:rsidRDefault="00320402" w:rsidP="00320402">
            <w:pPr>
              <w:tabs>
                <w:tab w:val="left" w:pos="402"/>
              </w:tabs>
              <w:ind w:left="284" w:firstLine="118"/>
              <w:rPr>
                <w:rFonts w:ascii="Arial" w:eastAsia="Calibri" w:hAnsi="Arial" w:cs="Arial"/>
                <w:color w:val="000000" w:themeColor="text1"/>
                <w:sz w:val="24"/>
                <w:szCs w:val="24"/>
              </w:rPr>
            </w:pPr>
            <w:r>
              <w:rPr>
                <w:rFonts w:ascii="Arial" w:eastAsia="Calibri" w:hAnsi="Arial" w:cs="Arial"/>
                <w:color w:val="000000" w:themeColor="text1"/>
                <w:sz w:val="24"/>
                <w:szCs w:val="24"/>
              </w:rPr>
              <w:t>Učenec se pripravi na poslušanje. Poveste</w:t>
            </w:r>
            <w:r w:rsidR="00E44950">
              <w:rPr>
                <w:rFonts w:ascii="Arial" w:eastAsia="Calibri" w:hAnsi="Arial" w:cs="Arial"/>
                <w:color w:val="000000" w:themeColor="text1"/>
                <w:sz w:val="24"/>
                <w:szCs w:val="24"/>
              </w:rPr>
              <w:t>, da bo</w:t>
            </w:r>
            <w:r>
              <w:rPr>
                <w:rFonts w:ascii="Arial" w:eastAsia="Calibri" w:hAnsi="Arial" w:cs="Arial"/>
                <w:color w:val="000000" w:themeColor="text1"/>
                <w:sz w:val="24"/>
                <w:szCs w:val="24"/>
              </w:rPr>
              <w:t xml:space="preserve"> </w:t>
            </w:r>
            <w:r w:rsidR="00E44950">
              <w:rPr>
                <w:rFonts w:ascii="Arial" w:eastAsia="Calibri" w:hAnsi="Arial" w:cs="Arial"/>
                <w:color w:val="000000" w:themeColor="text1"/>
                <w:sz w:val="24"/>
                <w:szCs w:val="24"/>
              </w:rPr>
              <w:t xml:space="preserve">besedilo poslušal </w:t>
            </w:r>
            <w:r w:rsidRPr="00320402">
              <w:rPr>
                <w:rFonts w:ascii="Arial" w:eastAsia="Calibri" w:hAnsi="Arial" w:cs="Arial"/>
                <w:color w:val="000000" w:themeColor="text1"/>
                <w:sz w:val="24"/>
                <w:szCs w:val="24"/>
              </w:rPr>
              <w:t>dvakrat.</w:t>
            </w:r>
          </w:p>
          <w:p w:rsidR="00320402" w:rsidRPr="00320402" w:rsidRDefault="00320402" w:rsidP="002B5FAA">
            <w:pPr>
              <w:tabs>
                <w:tab w:val="left" w:pos="402"/>
              </w:tabs>
              <w:ind w:left="284" w:firstLine="118"/>
              <w:rPr>
                <w:rFonts w:ascii="Arial" w:eastAsia="Calibri" w:hAnsi="Arial" w:cs="Arial"/>
                <w:color w:val="000000" w:themeColor="text1"/>
                <w:sz w:val="24"/>
                <w:szCs w:val="24"/>
                <w:u w:val="single"/>
              </w:rPr>
            </w:pPr>
            <w:r w:rsidRPr="00320402">
              <w:rPr>
                <w:rFonts w:ascii="Arial" w:eastAsia="Calibri" w:hAnsi="Arial" w:cs="Arial"/>
                <w:color w:val="000000" w:themeColor="text1"/>
                <w:sz w:val="24"/>
                <w:szCs w:val="24"/>
                <w:u w:val="single"/>
              </w:rPr>
              <w:t>Poslušanje</w:t>
            </w:r>
          </w:p>
          <w:p w:rsidR="00320402" w:rsidRDefault="00320402" w:rsidP="002B5FAA">
            <w:pPr>
              <w:tabs>
                <w:tab w:val="left" w:pos="402"/>
              </w:tabs>
              <w:ind w:left="284" w:firstLine="118"/>
              <w:rPr>
                <w:rFonts w:ascii="Arial" w:eastAsia="Calibri" w:hAnsi="Arial" w:cs="Arial"/>
                <w:color w:val="000000" w:themeColor="text1"/>
                <w:sz w:val="24"/>
                <w:szCs w:val="24"/>
              </w:rPr>
            </w:pPr>
            <w:r w:rsidRPr="00320402">
              <w:rPr>
                <w:rFonts w:ascii="Arial" w:eastAsia="Calibri" w:hAnsi="Arial" w:cs="Arial"/>
                <w:color w:val="000000" w:themeColor="text1"/>
                <w:sz w:val="24"/>
                <w:szCs w:val="24"/>
              </w:rPr>
              <w:t>B</w:t>
            </w:r>
            <w:r w:rsidR="00E44950">
              <w:rPr>
                <w:rFonts w:ascii="Arial" w:eastAsia="Calibri" w:hAnsi="Arial" w:cs="Arial"/>
                <w:color w:val="000000" w:themeColor="text1"/>
                <w:sz w:val="24"/>
                <w:szCs w:val="24"/>
              </w:rPr>
              <w:t>erete besedilo. Učenec sledi sličicam in zbrano posluša</w:t>
            </w:r>
            <w:r w:rsidRPr="00320402">
              <w:rPr>
                <w:rFonts w:ascii="Arial" w:eastAsia="Calibri" w:hAnsi="Arial" w:cs="Arial"/>
                <w:color w:val="000000" w:themeColor="text1"/>
                <w:sz w:val="24"/>
                <w:szCs w:val="24"/>
              </w:rPr>
              <w:t>.</w:t>
            </w:r>
          </w:p>
          <w:p w:rsidR="00E44950" w:rsidRPr="00320402" w:rsidRDefault="00E44950" w:rsidP="002B5FAA">
            <w:pPr>
              <w:tabs>
                <w:tab w:val="left" w:pos="402"/>
              </w:tabs>
              <w:ind w:left="284" w:firstLine="118"/>
              <w:rPr>
                <w:rFonts w:ascii="Arial" w:eastAsia="Calibri" w:hAnsi="Arial" w:cs="Arial"/>
                <w:color w:val="000000" w:themeColor="text1"/>
                <w:sz w:val="24"/>
                <w:szCs w:val="24"/>
              </w:rPr>
            </w:pPr>
          </w:p>
          <w:p w:rsidR="00320402" w:rsidRPr="00E44950" w:rsidRDefault="00320402" w:rsidP="002B5FAA">
            <w:pPr>
              <w:tabs>
                <w:tab w:val="left" w:pos="402"/>
              </w:tabs>
              <w:ind w:left="402"/>
              <w:rPr>
                <w:rFonts w:ascii="Arial" w:hAnsi="Arial" w:cs="Arial"/>
                <w:b/>
                <w:i/>
                <w:color w:val="000000" w:themeColor="text1"/>
                <w:sz w:val="24"/>
                <w:szCs w:val="24"/>
              </w:rPr>
            </w:pPr>
            <w:r w:rsidRPr="00E44950">
              <w:rPr>
                <w:rFonts w:ascii="Arial" w:hAnsi="Arial" w:cs="Arial"/>
                <w:b/>
                <w:i/>
                <w:color w:val="000000" w:themeColor="text1"/>
                <w:sz w:val="24"/>
                <w:szCs w:val="24"/>
              </w:rPr>
              <w:t xml:space="preserve">Mama in Lan sta odšla na tržnico, da bi kupila zelenjavo. Ustavila sta se pri branjevki. Kupila sta solato in paradižnik. Mama je zelenjavo dala v pleteno košaro. Odšla sta domov. Zelenjavo sta odnesla v kuhinjo. Mama si je nadela predpasnik. Oba z Lanom sta si umila roke. Mama je zložila paradižnik in solato na pult. Paradižnik je oprala. Lan je očistil solato in jo natrgal na majhne lističe. Med tem, ko je mama rezala paradižnik, je Lan pral solato. V skledo je dal solato in paradižnik. Solato je solil, dodal kis in olje. </w:t>
            </w:r>
          </w:p>
          <w:p w:rsidR="00320402" w:rsidRDefault="00320402" w:rsidP="002B5FAA">
            <w:pPr>
              <w:tabs>
                <w:tab w:val="left" w:pos="402"/>
              </w:tabs>
              <w:ind w:left="402"/>
              <w:rPr>
                <w:rFonts w:ascii="Arial" w:hAnsi="Arial" w:cs="Arial"/>
                <w:b/>
                <w:i/>
                <w:color w:val="000000" w:themeColor="text1"/>
                <w:sz w:val="24"/>
                <w:szCs w:val="24"/>
              </w:rPr>
            </w:pPr>
            <w:r w:rsidRPr="00E44950">
              <w:rPr>
                <w:rFonts w:ascii="Arial" w:hAnsi="Arial" w:cs="Arial"/>
                <w:b/>
                <w:i/>
                <w:color w:val="000000" w:themeColor="text1"/>
                <w:sz w:val="24"/>
                <w:szCs w:val="24"/>
              </w:rPr>
              <w:t>Z vilicami je vse dobro premešal.</w:t>
            </w:r>
          </w:p>
          <w:p w:rsidR="00E44950" w:rsidRPr="00E44950" w:rsidRDefault="00E44950" w:rsidP="002B5FAA">
            <w:pPr>
              <w:tabs>
                <w:tab w:val="left" w:pos="402"/>
              </w:tabs>
              <w:ind w:left="402"/>
              <w:rPr>
                <w:rFonts w:ascii="Arial" w:hAnsi="Arial" w:cs="Arial"/>
                <w:b/>
                <w:i/>
                <w:color w:val="000000" w:themeColor="text1"/>
                <w:sz w:val="24"/>
                <w:szCs w:val="24"/>
              </w:rPr>
            </w:pPr>
          </w:p>
          <w:p w:rsidR="00320402" w:rsidRPr="00320402" w:rsidRDefault="00320402" w:rsidP="002B5FAA">
            <w:pPr>
              <w:ind w:left="284" w:firstLine="118"/>
              <w:rPr>
                <w:rFonts w:ascii="Arial" w:eastAsia="Calibri" w:hAnsi="Arial" w:cs="Arial"/>
                <w:color w:val="000000" w:themeColor="text1"/>
                <w:sz w:val="24"/>
                <w:szCs w:val="24"/>
                <w:u w:val="single"/>
              </w:rPr>
            </w:pPr>
            <w:r w:rsidRPr="00320402">
              <w:rPr>
                <w:rFonts w:ascii="Arial" w:eastAsia="Calibri" w:hAnsi="Arial" w:cs="Arial"/>
                <w:color w:val="000000" w:themeColor="text1"/>
                <w:sz w:val="24"/>
                <w:szCs w:val="24"/>
                <w:u w:val="single"/>
              </w:rPr>
              <w:t>Dejavnosti po poslušanju</w:t>
            </w:r>
          </w:p>
          <w:p w:rsidR="00320402" w:rsidRPr="00320402" w:rsidRDefault="00E44950" w:rsidP="002B5FAA">
            <w:pPr>
              <w:tabs>
                <w:tab w:val="left" w:pos="284"/>
              </w:tabs>
              <w:ind w:left="284" w:firstLine="118"/>
              <w:rPr>
                <w:rFonts w:ascii="Arial" w:eastAsia="Calibri" w:hAnsi="Arial" w:cs="Arial"/>
                <w:color w:val="000000" w:themeColor="text1"/>
                <w:sz w:val="24"/>
                <w:szCs w:val="24"/>
              </w:rPr>
            </w:pPr>
            <w:r>
              <w:rPr>
                <w:rFonts w:ascii="Arial" w:eastAsia="Calibri" w:hAnsi="Arial" w:cs="Arial"/>
                <w:color w:val="000000" w:themeColor="text1"/>
                <w:sz w:val="24"/>
                <w:szCs w:val="24"/>
              </w:rPr>
              <w:t>Vodite</w:t>
            </w:r>
            <w:r w:rsidR="00320402" w:rsidRPr="00320402">
              <w:rPr>
                <w:rFonts w:ascii="Arial" w:eastAsia="Calibri" w:hAnsi="Arial" w:cs="Arial"/>
                <w:color w:val="000000" w:themeColor="text1"/>
                <w:sz w:val="24"/>
                <w:szCs w:val="24"/>
              </w:rPr>
              <w:t xml:space="preserve"> pogovor o poslušanem besedilu.</w:t>
            </w:r>
          </w:p>
          <w:p w:rsidR="00320402" w:rsidRPr="00320402" w:rsidRDefault="00E44950" w:rsidP="002B5FAA">
            <w:pPr>
              <w:tabs>
                <w:tab w:val="left" w:pos="284"/>
              </w:tabs>
              <w:ind w:left="284" w:firstLine="118"/>
              <w:rPr>
                <w:rFonts w:ascii="Arial" w:eastAsia="Calibri" w:hAnsi="Arial" w:cs="Arial"/>
                <w:color w:val="000000" w:themeColor="text1"/>
                <w:sz w:val="24"/>
                <w:szCs w:val="24"/>
              </w:rPr>
            </w:pPr>
            <w:r>
              <w:rPr>
                <w:rFonts w:ascii="Arial" w:eastAsia="Calibri" w:hAnsi="Arial" w:cs="Arial"/>
                <w:color w:val="000000" w:themeColor="text1"/>
                <w:sz w:val="24"/>
                <w:szCs w:val="24"/>
              </w:rPr>
              <w:t>Vprašate</w:t>
            </w:r>
            <w:r w:rsidR="00320402" w:rsidRPr="00320402">
              <w:rPr>
                <w:rFonts w:ascii="Arial" w:eastAsia="Calibri" w:hAnsi="Arial" w:cs="Arial"/>
                <w:color w:val="000000" w:themeColor="text1"/>
                <w:sz w:val="24"/>
                <w:szCs w:val="24"/>
              </w:rPr>
              <w:t xml:space="preserve">: </w:t>
            </w:r>
          </w:p>
          <w:p w:rsidR="00320402" w:rsidRPr="00320402" w:rsidRDefault="00E44950" w:rsidP="002B5FAA">
            <w:pPr>
              <w:tabs>
                <w:tab w:val="left" w:pos="284"/>
              </w:tabs>
              <w:ind w:left="284" w:firstLine="118"/>
              <w:rPr>
                <w:rFonts w:ascii="Arial" w:eastAsia="Calibri" w:hAnsi="Arial" w:cs="Arial"/>
                <w:color w:val="000000" w:themeColor="text1"/>
                <w:sz w:val="24"/>
                <w:szCs w:val="24"/>
              </w:rPr>
            </w:pPr>
            <w:r>
              <w:rPr>
                <w:rFonts w:ascii="Arial" w:eastAsia="Calibri" w:hAnsi="Arial" w:cs="Arial"/>
                <w:color w:val="000000" w:themeColor="text1"/>
                <w:sz w:val="24"/>
                <w:szCs w:val="24"/>
              </w:rPr>
              <w:t>Ali ti je bilo besedilo všeč? Kaj si si zapomnil</w:t>
            </w:r>
            <w:r w:rsidR="00320402" w:rsidRPr="00320402">
              <w:rPr>
                <w:rFonts w:ascii="Arial" w:eastAsia="Calibri" w:hAnsi="Arial" w:cs="Arial"/>
                <w:color w:val="000000" w:themeColor="text1"/>
                <w:sz w:val="24"/>
                <w:szCs w:val="24"/>
              </w:rPr>
              <w:t xml:space="preserve">? </w:t>
            </w:r>
          </w:p>
          <w:p w:rsidR="00320402" w:rsidRPr="00320402" w:rsidRDefault="00320402" w:rsidP="002B5FAA">
            <w:pPr>
              <w:tabs>
                <w:tab w:val="left" w:pos="284"/>
              </w:tabs>
              <w:ind w:left="284" w:firstLine="118"/>
              <w:rPr>
                <w:rFonts w:ascii="Arial" w:eastAsia="Calibri" w:hAnsi="Arial" w:cs="Arial"/>
                <w:color w:val="000000" w:themeColor="text1"/>
                <w:sz w:val="24"/>
                <w:szCs w:val="24"/>
              </w:rPr>
            </w:pPr>
            <w:r w:rsidRPr="00320402">
              <w:rPr>
                <w:rFonts w:ascii="Arial" w:eastAsia="Calibri" w:hAnsi="Arial" w:cs="Arial"/>
                <w:color w:val="000000" w:themeColor="text1"/>
                <w:sz w:val="24"/>
                <w:szCs w:val="24"/>
              </w:rPr>
              <w:t>Ali je Lan prav ravnal, ko je pomagal mami?</w:t>
            </w:r>
          </w:p>
          <w:p w:rsidR="00320402" w:rsidRPr="00320402" w:rsidRDefault="00320402" w:rsidP="00320402">
            <w:pPr>
              <w:numPr>
                <w:ilvl w:val="1"/>
                <w:numId w:val="10"/>
              </w:numPr>
              <w:tabs>
                <w:tab w:val="left" w:pos="402"/>
              </w:tabs>
              <w:ind w:left="284" w:hanging="166"/>
              <w:rPr>
                <w:rFonts w:ascii="Arial" w:eastAsia="Calibri" w:hAnsi="Arial" w:cs="Arial"/>
                <w:bCs/>
                <w:color w:val="000000" w:themeColor="text1"/>
                <w:sz w:val="24"/>
                <w:szCs w:val="24"/>
              </w:rPr>
            </w:pPr>
            <w:r w:rsidRPr="00320402">
              <w:rPr>
                <w:rFonts w:ascii="Arial" w:eastAsia="Calibri" w:hAnsi="Arial" w:cs="Arial"/>
                <w:bCs/>
                <w:color w:val="000000" w:themeColor="text1"/>
                <w:sz w:val="24"/>
                <w:szCs w:val="24"/>
              </w:rPr>
              <w:t xml:space="preserve">  Drugo poslušanje  </w:t>
            </w:r>
          </w:p>
          <w:p w:rsidR="00320402" w:rsidRPr="00320402" w:rsidRDefault="00320402" w:rsidP="002B5FAA">
            <w:pPr>
              <w:tabs>
                <w:tab w:val="left" w:pos="260"/>
              </w:tabs>
              <w:ind w:left="284" w:firstLine="118"/>
              <w:rPr>
                <w:rFonts w:ascii="Arial" w:eastAsia="Calibri" w:hAnsi="Arial" w:cs="Arial"/>
                <w:color w:val="000000" w:themeColor="text1"/>
                <w:sz w:val="24"/>
                <w:szCs w:val="24"/>
                <w:u w:val="single"/>
              </w:rPr>
            </w:pPr>
            <w:r w:rsidRPr="00320402">
              <w:rPr>
                <w:rFonts w:ascii="Arial" w:eastAsia="Calibri" w:hAnsi="Arial" w:cs="Arial"/>
                <w:color w:val="000000" w:themeColor="text1"/>
                <w:sz w:val="24"/>
                <w:szCs w:val="24"/>
                <w:u w:val="single"/>
              </w:rPr>
              <w:t>Dejavnosti pred poslušanjem</w:t>
            </w:r>
          </w:p>
          <w:p w:rsidR="00320402" w:rsidRPr="00320402" w:rsidRDefault="00E44950" w:rsidP="002B5FAA">
            <w:pPr>
              <w:tabs>
                <w:tab w:val="left" w:pos="260"/>
              </w:tabs>
              <w:ind w:left="284" w:firstLine="118"/>
              <w:rPr>
                <w:rFonts w:ascii="Arial" w:eastAsia="Calibri" w:hAnsi="Arial" w:cs="Arial"/>
                <w:color w:val="000000" w:themeColor="text1"/>
                <w:sz w:val="24"/>
                <w:szCs w:val="24"/>
              </w:rPr>
            </w:pPr>
            <w:r>
              <w:rPr>
                <w:rFonts w:ascii="Arial" w:eastAsia="Calibri" w:hAnsi="Arial" w:cs="Arial"/>
                <w:color w:val="000000" w:themeColor="text1"/>
                <w:sz w:val="24"/>
                <w:szCs w:val="24"/>
              </w:rPr>
              <w:t>Poveste, da bo še enkrat poslušal</w:t>
            </w:r>
            <w:r w:rsidR="00320402" w:rsidRPr="00320402">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besedilo in sledil</w:t>
            </w:r>
            <w:r w:rsidR="00320402" w:rsidRPr="00320402">
              <w:rPr>
                <w:rFonts w:ascii="Arial" w:eastAsia="Calibri" w:hAnsi="Arial" w:cs="Arial"/>
                <w:color w:val="000000" w:themeColor="text1"/>
                <w:sz w:val="24"/>
                <w:szCs w:val="24"/>
              </w:rPr>
              <w:t xml:space="preserve"> sličicam. </w:t>
            </w:r>
          </w:p>
          <w:p w:rsidR="00320402" w:rsidRPr="00320402" w:rsidRDefault="00E44950" w:rsidP="002B5FAA">
            <w:pPr>
              <w:tabs>
                <w:tab w:val="left" w:pos="260"/>
              </w:tabs>
              <w:ind w:left="284" w:firstLine="118"/>
              <w:rPr>
                <w:rFonts w:ascii="Arial" w:eastAsia="Calibri" w:hAnsi="Arial" w:cs="Arial"/>
                <w:color w:val="000000" w:themeColor="text1"/>
                <w:sz w:val="24"/>
                <w:szCs w:val="24"/>
              </w:rPr>
            </w:pPr>
            <w:r>
              <w:rPr>
                <w:rFonts w:ascii="Arial" w:eastAsia="Calibri" w:hAnsi="Arial" w:cs="Arial"/>
                <w:color w:val="000000" w:themeColor="text1"/>
                <w:sz w:val="24"/>
                <w:szCs w:val="24"/>
              </w:rPr>
              <w:t>Naročite, naj pozorno posluša besedilo in si zapomni</w:t>
            </w:r>
            <w:r w:rsidR="00320402" w:rsidRPr="00320402">
              <w:rPr>
                <w:rFonts w:ascii="Arial" w:eastAsia="Calibri" w:hAnsi="Arial" w:cs="Arial"/>
                <w:color w:val="000000" w:themeColor="text1"/>
                <w:sz w:val="24"/>
                <w:szCs w:val="24"/>
              </w:rPr>
              <w:t xml:space="preserve"> podatke.</w:t>
            </w:r>
          </w:p>
          <w:p w:rsidR="00320402" w:rsidRPr="00320402" w:rsidRDefault="00320402" w:rsidP="002B5FAA">
            <w:pPr>
              <w:tabs>
                <w:tab w:val="left" w:pos="260"/>
              </w:tabs>
              <w:ind w:left="284" w:firstLine="118"/>
              <w:rPr>
                <w:rFonts w:ascii="Arial" w:eastAsia="Calibri" w:hAnsi="Arial" w:cs="Arial"/>
                <w:color w:val="000000" w:themeColor="text1"/>
                <w:sz w:val="24"/>
                <w:szCs w:val="24"/>
                <w:u w:val="single"/>
              </w:rPr>
            </w:pPr>
            <w:r w:rsidRPr="00320402">
              <w:rPr>
                <w:rFonts w:ascii="Arial" w:eastAsia="Calibri" w:hAnsi="Arial" w:cs="Arial"/>
                <w:color w:val="000000" w:themeColor="text1"/>
                <w:sz w:val="24"/>
                <w:szCs w:val="24"/>
                <w:u w:val="single"/>
              </w:rPr>
              <w:t>Poslušanje</w:t>
            </w:r>
          </w:p>
          <w:p w:rsidR="00320402" w:rsidRPr="00320402" w:rsidRDefault="00E44950" w:rsidP="002B5FAA">
            <w:pPr>
              <w:tabs>
                <w:tab w:val="left" w:pos="260"/>
              </w:tabs>
              <w:ind w:left="284" w:firstLine="118"/>
              <w:rPr>
                <w:rFonts w:ascii="Arial" w:eastAsia="Calibri" w:hAnsi="Arial" w:cs="Arial"/>
                <w:color w:val="000000" w:themeColor="text1"/>
                <w:sz w:val="24"/>
                <w:szCs w:val="24"/>
              </w:rPr>
            </w:pPr>
            <w:r>
              <w:rPr>
                <w:rFonts w:ascii="Arial" w:eastAsia="Calibri" w:hAnsi="Arial" w:cs="Arial"/>
                <w:color w:val="000000" w:themeColor="text1"/>
                <w:sz w:val="24"/>
                <w:szCs w:val="24"/>
              </w:rPr>
              <w:t>Ponovno preberete besedilo. Učenec zbrano posluša</w:t>
            </w:r>
            <w:r w:rsidR="00320402" w:rsidRPr="00320402">
              <w:rPr>
                <w:rFonts w:ascii="Arial" w:eastAsia="Calibri" w:hAnsi="Arial" w:cs="Arial"/>
                <w:color w:val="000000" w:themeColor="text1"/>
                <w:sz w:val="24"/>
                <w:szCs w:val="24"/>
              </w:rPr>
              <w:t xml:space="preserve">. </w:t>
            </w:r>
          </w:p>
          <w:p w:rsidR="00320402" w:rsidRPr="00320402" w:rsidRDefault="00320402" w:rsidP="002B5FAA">
            <w:pPr>
              <w:tabs>
                <w:tab w:val="left" w:pos="260"/>
                <w:tab w:val="num" w:pos="2226"/>
              </w:tabs>
              <w:ind w:left="284" w:firstLine="118"/>
              <w:rPr>
                <w:rFonts w:ascii="Arial" w:eastAsia="Calibri" w:hAnsi="Arial" w:cs="Arial"/>
                <w:color w:val="000000" w:themeColor="text1"/>
                <w:sz w:val="24"/>
                <w:szCs w:val="24"/>
                <w:u w:val="single"/>
              </w:rPr>
            </w:pPr>
            <w:r w:rsidRPr="00320402">
              <w:rPr>
                <w:rFonts w:ascii="Arial" w:eastAsia="Calibri" w:hAnsi="Arial" w:cs="Arial"/>
                <w:color w:val="000000" w:themeColor="text1"/>
                <w:sz w:val="24"/>
                <w:szCs w:val="24"/>
                <w:u w:val="single"/>
              </w:rPr>
              <w:t>Dejavnosti po poslušanju</w:t>
            </w:r>
          </w:p>
          <w:p w:rsidR="00320402" w:rsidRPr="00320402" w:rsidRDefault="00E44950" w:rsidP="002B5FAA">
            <w:pPr>
              <w:tabs>
                <w:tab w:val="left" w:pos="260"/>
              </w:tabs>
              <w:ind w:left="284" w:firstLine="118"/>
              <w:rPr>
                <w:rFonts w:ascii="Arial" w:eastAsia="Calibri" w:hAnsi="Arial" w:cs="Arial"/>
                <w:color w:val="000000" w:themeColor="text1"/>
                <w:sz w:val="24"/>
                <w:szCs w:val="24"/>
              </w:rPr>
            </w:pPr>
            <w:r>
              <w:rPr>
                <w:rFonts w:ascii="Arial" w:eastAsia="Calibri" w:hAnsi="Arial" w:cs="Arial"/>
                <w:color w:val="000000" w:themeColor="text1"/>
                <w:sz w:val="24"/>
                <w:szCs w:val="24"/>
              </w:rPr>
              <w:t>Odgovarja</w:t>
            </w:r>
            <w:r w:rsidR="00320402" w:rsidRPr="00320402">
              <w:rPr>
                <w:rFonts w:ascii="Arial" w:eastAsia="Calibri" w:hAnsi="Arial" w:cs="Arial"/>
                <w:color w:val="000000" w:themeColor="text1"/>
                <w:sz w:val="24"/>
                <w:szCs w:val="24"/>
              </w:rPr>
              <w:t xml:space="preserve"> na vprašanja. Vprašamo:</w:t>
            </w:r>
          </w:p>
          <w:p w:rsidR="00320402" w:rsidRPr="00320402" w:rsidRDefault="00320402" w:rsidP="002B5FAA">
            <w:pPr>
              <w:ind w:left="402" w:hanging="142"/>
              <w:rPr>
                <w:rFonts w:ascii="Arial" w:eastAsia="Calibri" w:hAnsi="Arial" w:cs="Arial"/>
                <w:color w:val="000000" w:themeColor="text1"/>
                <w:sz w:val="24"/>
                <w:szCs w:val="24"/>
              </w:rPr>
            </w:pPr>
            <w:r w:rsidRPr="00320402">
              <w:rPr>
                <w:rFonts w:ascii="Arial" w:eastAsia="Calibri" w:hAnsi="Arial" w:cs="Arial"/>
                <w:color w:val="000000" w:themeColor="text1"/>
                <w:sz w:val="24"/>
                <w:szCs w:val="24"/>
              </w:rPr>
              <w:t>- Kam sta odšla mama in Lan? Kaj sta kupila na tržnici? Kam je mama dala zelenjavo?</w:t>
            </w:r>
          </w:p>
          <w:p w:rsidR="00320402" w:rsidRPr="00320402" w:rsidRDefault="00320402" w:rsidP="002B5FAA">
            <w:pPr>
              <w:ind w:left="402"/>
              <w:rPr>
                <w:rFonts w:ascii="Arial" w:eastAsia="Calibri" w:hAnsi="Arial" w:cs="Arial"/>
                <w:color w:val="000000" w:themeColor="text1"/>
                <w:sz w:val="24"/>
                <w:szCs w:val="24"/>
              </w:rPr>
            </w:pPr>
            <w:r w:rsidRPr="00320402">
              <w:rPr>
                <w:rFonts w:ascii="Arial" w:eastAsia="Calibri" w:hAnsi="Arial" w:cs="Arial"/>
                <w:color w:val="000000" w:themeColor="text1"/>
                <w:sz w:val="24"/>
                <w:szCs w:val="24"/>
              </w:rPr>
              <w:t>Kam sta odnesla zelenjavo? Kaj sta oba storila pred pripravo solate? Kaj si je nadela mama? Kaj je s solato storil Lan? S čim je Lan začinil solato? ...</w:t>
            </w:r>
          </w:p>
          <w:p w:rsidR="00320402" w:rsidRPr="00320402" w:rsidRDefault="00320402" w:rsidP="002B5FAA">
            <w:pPr>
              <w:ind w:left="402" w:hanging="142"/>
              <w:rPr>
                <w:rFonts w:ascii="Arial" w:eastAsia="Calibri" w:hAnsi="Arial" w:cs="Arial"/>
                <w:color w:val="000000" w:themeColor="text1"/>
                <w:sz w:val="24"/>
                <w:szCs w:val="24"/>
              </w:rPr>
            </w:pPr>
          </w:p>
          <w:p w:rsidR="00320402" w:rsidRPr="00320402" w:rsidRDefault="00320402" w:rsidP="002B5FAA">
            <w:pPr>
              <w:ind w:left="402" w:hanging="142"/>
              <w:rPr>
                <w:rFonts w:ascii="Arial" w:eastAsia="Calibri" w:hAnsi="Arial" w:cs="Arial"/>
                <w:color w:val="000000" w:themeColor="text1"/>
                <w:sz w:val="24"/>
                <w:szCs w:val="24"/>
              </w:rPr>
            </w:pPr>
          </w:p>
          <w:p w:rsidR="00320402" w:rsidRPr="00320402" w:rsidRDefault="00320402" w:rsidP="00320402">
            <w:pPr>
              <w:numPr>
                <w:ilvl w:val="0"/>
                <w:numId w:val="9"/>
              </w:numPr>
              <w:tabs>
                <w:tab w:val="num" w:pos="402"/>
              </w:tabs>
              <w:ind w:left="402" w:hanging="284"/>
              <w:rPr>
                <w:rFonts w:ascii="Arial" w:eastAsia="Calibri" w:hAnsi="Arial" w:cs="Arial"/>
                <w:b/>
                <w:color w:val="000000" w:themeColor="text1"/>
                <w:sz w:val="24"/>
                <w:szCs w:val="24"/>
              </w:rPr>
            </w:pPr>
            <w:r w:rsidRPr="00320402">
              <w:rPr>
                <w:rFonts w:ascii="Arial" w:eastAsia="Calibri" w:hAnsi="Arial" w:cs="Arial"/>
                <w:b/>
                <w:color w:val="000000" w:themeColor="text1"/>
                <w:sz w:val="24"/>
                <w:szCs w:val="24"/>
              </w:rPr>
              <w:t>SDZ 2, str. 41</w:t>
            </w:r>
          </w:p>
          <w:p w:rsidR="00E44950" w:rsidRDefault="00E44950" w:rsidP="002B5FAA">
            <w:pPr>
              <w:ind w:left="402"/>
              <w:rPr>
                <w:rFonts w:ascii="Arial" w:eastAsia="Calibri" w:hAnsi="Arial" w:cs="Arial"/>
                <w:color w:val="000000" w:themeColor="text1"/>
                <w:sz w:val="24"/>
                <w:szCs w:val="24"/>
                <w:u w:val="single"/>
              </w:rPr>
            </w:pPr>
          </w:p>
          <w:p w:rsidR="00320402" w:rsidRDefault="00320402" w:rsidP="002B5FAA">
            <w:pPr>
              <w:ind w:left="402"/>
              <w:rPr>
                <w:rFonts w:ascii="Arial" w:eastAsia="Calibri" w:hAnsi="Arial" w:cs="Arial"/>
                <w:color w:val="000000" w:themeColor="text1"/>
                <w:sz w:val="24"/>
                <w:szCs w:val="24"/>
                <w:u w:val="single"/>
              </w:rPr>
            </w:pPr>
            <w:r w:rsidRPr="00320402">
              <w:rPr>
                <w:rFonts w:ascii="Arial" w:hAnsi="Arial" w:cs="Arial"/>
                <w:noProof/>
                <w:color w:val="000000" w:themeColor="text1"/>
              </w:rPr>
              <w:drawing>
                <wp:inline distT="0" distB="0" distL="0" distR="0" wp14:anchorId="0AAFFDB8" wp14:editId="1CA53671">
                  <wp:extent cx="285750" cy="323850"/>
                  <wp:effectExtent l="0" t="0" r="0" b="0"/>
                  <wp:docPr id="231" name="Slika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r w:rsidRPr="00320402">
              <w:rPr>
                <w:rFonts w:ascii="Arial" w:eastAsia="Calibri" w:hAnsi="Arial" w:cs="Arial"/>
                <w:color w:val="000000" w:themeColor="text1"/>
                <w:sz w:val="24"/>
                <w:szCs w:val="24"/>
                <w:u w:val="single"/>
              </w:rPr>
              <w:t>Diferenciacija</w:t>
            </w:r>
          </w:p>
          <w:p w:rsidR="00E44950" w:rsidRPr="00320402" w:rsidRDefault="00E44950" w:rsidP="002B5FAA">
            <w:pPr>
              <w:ind w:left="402"/>
              <w:rPr>
                <w:rFonts w:ascii="Arial" w:eastAsia="Calibri" w:hAnsi="Arial" w:cs="Arial"/>
                <w:color w:val="000000" w:themeColor="text1"/>
                <w:sz w:val="24"/>
                <w:szCs w:val="24"/>
                <w:u w:val="single"/>
              </w:rPr>
            </w:pPr>
          </w:p>
          <w:p w:rsidR="00320402" w:rsidRPr="00E44950" w:rsidRDefault="00E44950" w:rsidP="002B5FAA">
            <w:pPr>
              <w:ind w:left="402"/>
              <w:rPr>
                <w:rFonts w:ascii="Arial" w:eastAsia="Calibri" w:hAnsi="Arial" w:cs="Arial"/>
                <w:color w:val="000000" w:themeColor="text1"/>
                <w:sz w:val="24"/>
                <w:szCs w:val="24"/>
              </w:rPr>
            </w:pPr>
            <w:r w:rsidRPr="00E44950">
              <w:rPr>
                <w:rFonts w:ascii="Arial" w:eastAsia="Calibri" w:hAnsi="Arial" w:cs="Arial"/>
                <w:color w:val="000000" w:themeColor="text1"/>
                <w:sz w:val="24"/>
                <w:szCs w:val="24"/>
              </w:rPr>
              <w:t xml:space="preserve">A      </w:t>
            </w:r>
            <w:r w:rsidR="00320402" w:rsidRPr="00E44950">
              <w:rPr>
                <w:rFonts w:ascii="Arial" w:eastAsia="Calibri" w:hAnsi="Arial" w:cs="Arial"/>
                <w:color w:val="000000" w:themeColor="text1"/>
                <w:sz w:val="24"/>
                <w:szCs w:val="24"/>
                <w:u w:val="single"/>
              </w:rPr>
              <w:t>Naloga na prvem oranžnem polju</w:t>
            </w:r>
          </w:p>
          <w:p w:rsidR="00320402" w:rsidRPr="00320402" w:rsidRDefault="00E44950" w:rsidP="002B5FAA">
            <w:pPr>
              <w:ind w:left="402"/>
              <w:rPr>
                <w:rFonts w:ascii="Arial" w:eastAsia="Calibri" w:hAnsi="Arial" w:cs="Arial"/>
                <w:color w:val="000000" w:themeColor="text1"/>
                <w:sz w:val="24"/>
                <w:szCs w:val="24"/>
              </w:rPr>
            </w:pPr>
            <w:r>
              <w:rPr>
                <w:rFonts w:ascii="Arial" w:eastAsia="Calibri" w:hAnsi="Arial" w:cs="Arial"/>
                <w:color w:val="000000" w:themeColor="text1"/>
                <w:sz w:val="24"/>
                <w:szCs w:val="24"/>
              </w:rPr>
              <w:t>Preberete</w:t>
            </w:r>
            <w:r w:rsidR="00320402" w:rsidRPr="00320402">
              <w:rPr>
                <w:rFonts w:ascii="Arial" w:eastAsia="Calibri" w:hAnsi="Arial" w:cs="Arial"/>
                <w:color w:val="000000" w:themeColor="text1"/>
                <w:sz w:val="24"/>
                <w:szCs w:val="24"/>
              </w:rPr>
              <w:t xml:space="preserve"> navodilo.</w:t>
            </w:r>
          </w:p>
          <w:p w:rsidR="00320402" w:rsidRPr="00320402" w:rsidRDefault="00E44950" w:rsidP="002B5FAA">
            <w:pPr>
              <w:pStyle w:val="Brezrazmikov"/>
              <w:ind w:left="402"/>
              <w:rPr>
                <w:rFonts w:ascii="Arial" w:eastAsia="Calibri" w:hAnsi="Arial" w:cs="Arial"/>
                <w:color w:val="000000" w:themeColor="text1"/>
                <w:sz w:val="24"/>
                <w:szCs w:val="24"/>
              </w:rPr>
            </w:pPr>
            <w:r>
              <w:rPr>
                <w:rFonts w:ascii="Arial" w:eastAsia="Calibri" w:hAnsi="Arial" w:cs="Arial"/>
                <w:color w:val="000000" w:themeColor="text1"/>
                <w:sz w:val="24"/>
                <w:szCs w:val="24"/>
              </w:rPr>
              <w:t>Preberete</w:t>
            </w:r>
            <w:r w:rsidR="00320402" w:rsidRPr="00320402">
              <w:rPr>
                <w:rFonts w:ascii="Arial" w:eastAsia="Calibri" w:hAnsi="Arial" w:cs="Arial"/>
                <w:color w:val="000000" w:themeColor="text1"/>
                <w:sz w:val="24"/>
                <w:szCs w:val="24"/>
              </w:rPr>
              <w:t xml:space="preserve"> trditev. </w:t>
            </w:r>
          </w:p>
          <w:p w:rsidR="00320402" w:rsidRPr="00320402" w:rsidRDefault="00E44950" w:rsidP="002B5FAA">
            <w:pPr>
              <w:pStyle w:val="Brezrazmikov"/>
              <w:ind w:left="402"/>
              <w:rPr>
                <w:rFonts w:ascii="Arial" w:eastAsia="Calibri" w:hAnsi="Arial" w:cs="Arial"/>
                <w:color w:val="000000" w:themeColor="text1"/>
                <w:sz w:val="24"/>
                <w:szCs w:val="24"/>
              </w:rPr>
            </w:pPr>
            <w:r>
              <w:rPr>
                <w:rFonts w:ascii="Arial" w:eastAsia="Calibri" w:hAnsi="Arial" w:cs="Arial"/>
                <w:color w:val="000000" w:themeColor="text1"/>
                <w:sz w:val="24"/>
                <w:szCs w:val="24"/>
              </w:rPr>
              <w:t>Ustrezno pobarva</w:t>
            </w:r>
            <w:r w:rsidR="00320402" w:rsidRPr="00320402">
              <w:rPr>
                <w:rFonts w:ascii="Arial" w:eastAsia="Calibri" w:hAnsi="Arial" w:cs="Arial"/>
                <w:color w:val="000000" w:themeColor="text1"/>
                <w:sz w:val="24"/>
                <w:szCs w:val="24"/>
              </w:rPr>
              <w:t xml:space="preserve"> krožec.</w:t>
            </w:r>
          </w:p>
          <w:p w:rsidR="00320402" w:rsidRDefault="00E44950" w:rsidP="002B5FAA">
            <w:pPr>
              <w:pStyle w:val="Brezrazmikov"/>
              <w:ind w:left="402"/>
              <w:rPr>
                <w:rFonts w:ascii="Arial" w:eastAsia="Calibri" w:hAnsi="Arial" w:cs="Arial"/>
                <w:color w:val="000000" w:themeColor="text1"/>
                <w:sz w:val="24"/>
                <w:szCs w:val="24"/>
              </w:rPr>
            </w:pPr>
            <w:r>
              <w:rPr>
                <w:rFonts w:ascii="Arial" w:eastAsia="Calibri" w:hAnsi="Arial" w:cs="Arial"/>
                <w:color w:val="000000" w:themeColor="text1"/>
                <w:sz w:val="24"/>
                <w:szCs w:val="24"/>
              </w:rPr>
              <w:t>Sproti preverjate</w:t>
            </w:r>
            <w:r w:rsidR="00320402" w:rsidRPr="00320402">
              <w:rPr>
                <w:rFonts w:ascii="Arial" w:eastAsia="Calibri" w:hAnsi="Arial" w:cs="Arial"/>
                <w:color w:val="000000" w:themeColor="text1"/>
                <w:sz w:val="24"/>
                <w:szCs w:val="24"/>
              </w:rPr>
              <w:t xml:space="preserve"> rešitve.</w:t>
            </w:r>
          </w:p>
          <w:p w:rsidR="00E44950" w:rsidRDefault="00E44950" w:rsidP="002B5FAA">
            <w:pPr>
              <w:pStyle w:val="Brezrazmikov"/>
              <w:ind w:left="402"/>
              <w:rPr>
                <w:rFonts w:ascii="Arial" w:eastAsia="Calibri" w:hAnsi="Arial" w:cs="Arial"/>
                <w:color w:val="000000" w:themeColor="text1"/>
                <w:sz w:val="24"/>
                <w:szCs w:val="24"/>
              </w:rPr>
            </w:pPr>
          </w:p>
          <w:p w:rsidR="00E44950" w:rsidRPr="00320402" w:rsidRDefault="00E44950" w:rsidP="002B5FAA">
            <w:pPr>
              <w:pStyle w:val="Brezrazmikov"/>
              <w:ind w:left="402"/>
              <w:rPr>
                <w:rFonts w:ascii="Arial" w:eastAsia="Calibri" w:hAnsi="Arial" w:cs="Arial"/>
                <w:color w:val="000000" w:themeColor="text1"/>
                <w:sz w:val="24"/>
                <w:szCs w:val="24"/>
              </w:rPr>
            </w:pPr>
          </w:p>
          <w:p w:rsidR="00320402" w:rsidRPr="00320402" w:rsidRDefault="00320402" w:rsidP="002B5FAA">
            <w:pPr>
              <w:pStyle w:val="Brezrazmikov"/>
              <w:rPr>
                <w:rFonts w:ascii="Arial" w:eastAsia="Calibri" w:hAnsi="Arial" w:cs="Arial"/>
                <w:color w:val="000000" w:themeColor="text1"/>
                <w:sz w:val="24"/>
                <w:szCs w:val="24"/>
                <w:u w:val="single"/>
              </w:rPr>
            </w:pPr>
            <w:r w:rsidRPr="00320402">
              <w:rPr>
                <w:rFonts w:ascii="Arial" w:hAnsi="Arial" w:cs="Arial"/>
                <w:noProof/>
                <w:color w:val="000000" w:themeColor="text1"/>
              </w:rPr>
              <w:t xml:space="preserve">       </w:t>
            </w:r>
            <w:r w:rsidR="00E44950">
              <w:rPr>
                <w:rFonts w:ascii="Arial" w:hAnsi="Arial" w:cs="Arial"/>
                <w:noProof/>
                <w:color w:val="000000" w:themeColor="text1"/>
              </w:rPr>
              <w:t xml:space="preserve">B    </w:t>
            </w:r>
            <w:r w:rsidRPr="00320402">
              <w:rPr>
                <w:rFonts w:ascii="Arial" w:hAnsi="Arial" w:cs="Arial"/>
                <w:noProof/>
                <w:color w:val="000000" w:themeColor="text1"/>
              </w:rPr>
              <w:t xml:space="preserve"> </w:t>
            </w:r>
            <w:r w:rsidRPr="00320402">
              <w:rPr>
                <w:rFonts w:ascii="Arial" w:eastAsia="Calibri" w:hAnsi="Arial" w:cs="Arial"/>
                <w:color w:val="000000" w:themeColor="text1"/>
                <w:sz w:val="24"/>
                <w:szCs w:val="24"/>
                <w:u w:val="single"/>
              </w:rPr>
              <w:t>Naloga na drugem oranžnem polju</w:t>
            </w:r>
          </w:p>
          <w:p w:rsidR="00320402" w:rsidRPr="00320402" w:rsidRDefault="00E44950" w:rsidP="002B5FAA">
            <w:pPr>
              <w:pStyle w:val="Brezrazmikov"/>
              <w:ind w:left="402"/>
              <w:rPr>
                <w:rFonts w:ascii="Arial" w:eastAsia="Calibri" w:hAnsi="Arial" w:cs="Arial"/>
                <w:color w:val="000000" w:themeColor="text1"/>
                <w:sz w:val="24"/>
                <w:szCs w:val="24"/>
              </w:rPr>
            </w:pPr>
            <w:r>
              <w:rPr>
                <w:rFonts w:ascii="Arial" w:eastAsia="Calibri" w:hAnsi="Arial" w:cs="Arial"/>
                <w:color w:val="000000" w:themeColor="text1"/>
                <w:sz w:val="24"/>
                <w:szCs w:val="24"/>
              </w:rPr>
              <w:t>Preberete</w:t>
            </w:r>
            <w:r w:rsidR="00320402" w:rsidRPr="00320402">
              <w:rPr>
                <w:rFonts w:ascii="Arial" w:eastAsia="Calibri" w:hAnsi="Arial" w:cs="Arial"/>
                <w:color w:val="000000" w:themeColor="text1"/>
                <w:sz w:val="24"/>
                <w:szCs w:val="24"/>
              </w:rPr>
              <w:t xml:space="preserve"> navodilo.</w:t>
            </w:r>
          </w:p>
          <w:p w:rsidR="00320402" w:rsidRPr="00320402" w:rsidRDefault="00320402" w:rsidP="002B5FAA">
            <w:pPr>
              <w:pStyle w:val="Brezrazmikov"/>
              <w:ind w:left="402"/>
              <w:rPr>
                <w:rFonts w:ascii="Arial" w:eastAsia="Calibri" w:hAnsi="Arial" w:cs="Arial"/>
                <w:color w:val="000000" w:themeColor="text1"/>
                <w:sz w:val="24"/>
                <w:szCs w:val="24"/>
              </w:rPr>
            </w:pPr>
            <w:r w:rsidRPr="00320402">
              <w:rPr>
                <w:rFonts w:ascii="Arial" w:eastAsia="Calibri" w:hAnsi="Arial" w:cs="Arial"/>
                <w:color w:val="000000" w:themeColor="text1"/>
                <w:sz w:val="24"/>
                <w:szCs w:val="24"/>
              </w:rPr>
              <w:t>B</w:t>
            </w:r>
            <w:r w:rsidR="00E44950">
              <w:rPr>
                <w:rFonts w:ascii="Arial" w:eastAsia="Calibri" w:hAnsi="Arial" w:cs="Arial"/>
                <w:color w:val="000000" w:themeColor="text1"/>
                <w:sz w:val="24"/>
                <w:szCs w:val="24"/>
              </w:rPr>
              <w:t>erete povedi, učenec</w:t>
            </w:r>
            <w:r w:rsidRPr="00320402">
              <w:rPr>
                <w:rFonts w:ascii="Arial" w:eastAsia="Calibri" w:hAnsi="Arial" w:cs="Arial"/>
                <w:color w:val="000000" w:themeColor="text1"/>
                <w:sz w:val="24"/>
                <w:szCs w:val="24"/>
              </w:rPr>
              <w:t xml:space="preserve"> jih ustno </w:t>
            </w:r>
            <w:r w:rsidR="00E44950">
              <w:rPr>
                <w:rFonts w:ascii="Arial" w:eastAsia="Calibri" w:hAnsi="Arial" w:cs="Arial"/>
                <w:color w:val="000000" w:themeColor="text1"/>
                <w:sz w:val="24"/>
                <w:szCs w:val="24"/>
              </w:rPr>
              <w:t>dopolni</w:t>
            </w:r>
            <w:r w:rsidRPr="00320402">
              <w:rPr>
                <w:rFonts w:ascii="Arial" w:eastAsia="Calibri" w:hAnsi="Arial" w:cs="Arial"/>
                <w:color w:val="000000" w:themeColor="text1"/>
                <w:sz w:val="24"/>
                <w:szCs w:val="24"/>
              </w:rPr>
              <w:t xml:space="preserve"> s pravilno</w:t>
            </w:r>
            <w:r w:rsidR="00E44950">
              <w:rPr>
                <w:rFonts w:ascii="Arial" w:eastAsia="Calibri" w:hAnsi="Arial" w:cs="Arial"/>
                <w:color w:val="000000" w:themeColor="text1"/>
                <w:sz w:val="24"/>
                <w:szCs w:val="24"/>
              </w:rPr>
              <w:t xml:space="preserve"> besedo, nato pa besedo napiše</w:t>
            </w:r>
            <w:r w:rsidRPr="00320402">
              <w:rPr>
                <w:rFonts w:ascii="Arial" w:eastAsia="Calibri" w:hAnsi="Arial" w:cs="Arial"/>
                <w:color w:val="000000" w:themeColor="text1"/>
                <w:sz w:val="24"/>
                <w:szCs w:val="24"/>
              </w:rPr>
              <w:t>.</w:t>
            </w:r>
          </w:p>
          <w:p w:rsidR="00320402" w:rsidRPr="00320402" w:rsidRDefault="00E44950" w:rsidP="002B5FAA">
            <w:pPr>
              <w:pStyle w:val="Brezrazmikov"/>
              <w:ind w:left="402"/>
              <w:rPr>
                <w:rFonts w:ascii="Arial" w:eastAsia="Calibri" w:hAnsi="Arial" w:cs="Arial"/>
                <w:color w:val="000000" w:themeColor="text1"/>
                <w:sz w:val="24"/>
                <w:szCs w:val="24"/>
              </w:rPr>
            </w:pPr>
            <w:r>
              <w:rPr>
                <w:rFonts w:ascii="Arial" w:eastAsia="Calibri" w:hAnsi="Arial" w:cs="Arial"/>
                <w:color w:val="000000" w:themeColor="text1"/>
                <w:sz w:val="24"/>
                <w:szCs w:val="24"/>
              </w:rPr>
              <w:t>Sproti preverjate</w:t>
            </w:r>
            <w:r w:rsidR="00320402" w:rsidRPr="00320402">
              <w:rPr>
                <w:rFonts w:ascii="Arial" w:eastAsia="Calibri" w:hAnsi="Arial" w:cs="Arial"/>
                <w:color w:val="000000" w:themeColor="text1"/>
                <w:sz w:val="24"/>
                <w:szCs w:val="24"/>
              </w:rPr>
              <w:t xml:space="preserve"> rešitve.</w:t>
            </w:r>
          </w:p>
          <w:p w:rsidR="00320402" w:rsidRPr="00E44950" w:rsidRDefault="00E44950" w:rsidP="002B5FAA">
            <w:pPr>
              <w:pStyle w:val="Brezrazmikov"/>
              <w:ind w:left="392"/>
              <w:rPr>
                <w:rFonts w:ascii="Arial" w:eastAsia="Calibri" w:hAnsi="Arial" w:cs="Arial"/>
                <w:color w:val="000000" w:themeColor="text1"/>
                <w:sz w:val="24"/>
                <w:szCs w:val="24"/>
              </w:rPr>
            </w:pPr>
            <w:r w:rsidRPr="00E44950">
              <w:rPr>
                <w:rFonts w:ascii="Arial" w:eastAsia="Calibri" w:hAnsi="Arial" w:cs="Arial"/>
                <w:color w:val="000000" w:themeColor="text1"/>
                <w:sz w:val="24"/>
                <w:szCs w:val="24"/>
              </w:rPr>
              <w:t xml:space="preserve">  C   </w:t>
            </w:r>
            <w:r w:rsidR="00320402" w:rsidRPr="00E44950">
              <w:rPr>
                <w:rFonts w:ascii="Arial" w:eastAsia="Calibri" w:hAnsi="Arial" w:cs="Arial"/>
                <w:color w:val="000000" w:themeColor="text1"/>
                <w:sz w:val="24"/>
                <w:szCs w:val="24"/>
                <w:u w:val="single"/>
              </w:rPr>
              <w:t>Naloga na tretjem oranžnem polju</w:t>
            </w:r>
          </w:p>
          <w:p w:rsidR="00320402" w:rsidRPr="00320402" w:rsidRDefault="00E44950" w:rsidP="002B5FAA">
            <w:pPr>
              <w:pStyle w:val="Brezrazmikov"/>
              <w:ind w:left="402"/>
              <w:rPr>
                <w:rFonts w:ascii="Arial" w:eastAsia="Calibri" w:hAnsi="Arial" w:cs="Arial"/>
                <w:color w:val="000000" w:themeColor="text1"/>
                <w:sz w:val="24"/>
                <w:szCs w:val="24"/>
              </w:rPr>
            </w:pPr>
            <w:r>
              <w:rPr>
                <w:rFonts w:ascii="Arial" w:eastAsia="Calibri" w:hAnsi="Arial" w:cs="Arial"/>
                <w:color w:val="000000" w:themeColor="text1"/>
                <w:sz w:val="24"/>
                <w:szCs w:val="24"/>
              </w:rPr>
              <w:t>Preberete</w:t>
            </w:r>
            <w:r w:rsidR="00320402" w:rsidRPr="00320402">
              <w:rPr>
                <w:rFonts w:ascii="Arial" w:eastAsia="Calibri" w:hAnsi="Arial" w:cs="Arial"/>
                <w:color w:val="000000" w:themeColor="text1"/>
                <w:sz w:val="24"/>
                <w:szCs w:val="24"/>
              </w:rPr>
              <w:t xml:space="preserve"> navodilo.</w:t>
            </w:r>
          </w:p>
          <w:p w:rsidR="00320402" w:rsidRPr="00320402" w:rsidRDefault="00320402" w:rsidP="002B5FAA">
            <w:pPr>
              <w:ind w:left="360" w:firstLine="42"/>
              <w:rPr>
                <w:rFonts w:ascii="Arial" w:eastAsia="Calibri" w:hAnsi="Arial" w:cs="Arial"/>
                <w:color w:val="000000" w:themeColor="text1"/>
                <w:sz w:val="24"/>
                <w:szCs w:val="24"/>
              </w:rPr>
            </w:pPr>
            <w:r w:rsidRPr="00320402">
              <w:rPr>
                <w:rFonts w:ascii="Arial" w:eastAsia="Calibri" w:hAnsi="Arial" w:cs="Arial"/>
                <w:color w:val="000000" w:themeColor="text1"/>
                <w:sz w:val="24"/>
                <w:szCs w:val="24"/>
              </w:rPr>
              <w:t>N</w:t>
            </w:r>
            <w:r w:rsidR="00E44950">
              <w:rPr>
                <w:rFonts w:ascii="Arial" w:eastAsia="Calibri" w:hAnsi="Arial" w:cs="Arial"/>
                <w:color w:val="000000" w:themeColor="text1"/>
                <w:sz w:val="24"/>
                <w:szCs w:val="24"/>
              </w:rPr>
              <w:t>ariše</w:t>
            </w:r>
            <w:r w:rsidRPr="00320402">
              <w:rPr>
                <w:rFonts w:ascii="Arial" w:eastAsia="Calibri" w:hAnsi="Arial" w:cs="Arial"/>
                <w:color w:val="000000" w:themeColor="text1"/>
                <w:sz w:val="24"/>
                <w:szCs w:val="24"/>
              </w:rPr>
              <w:t xml:space="preserve"> z</w:t>
            </w:r>
            <w:r w:rsidR="00E44950">
              <w:rPr>
                <w:rFonts w:ascii="Arial" w:eastAsia="Calibri" w:hAnsi="Arial" w:cs="Arial"/>
                <w:color w:val="000000" w:themeColor="text1"/>
                <w:sz w:val="24"/>
                <w:szCs w:val="24"/>
              </w:rPr>
              <w:t xml:space="preserve">aključek zgodbe. Če </w:t>
            </w:r>
            <w:r w:rsidRPr="00320402">
              <w:rPr>
                <w:rFonts w:ascii="Arial" w:eastAsia="Calibri" w:hAnsi="Arial" w:cs="Arial"/>
                <w:color w:val="000000" w:themeColor="text1"/>
                <w:sz w:val="24"/>
                <w:szCs w:val="24"/>
              </w:rPr>
              <w:t>želi, ga ubesedi.</w:t>
            </w:r>
          </w:p>
          <w:p w:rsidR="00320402" w:rsidRPr="00320402" w:rsidRDefault="00320402" w:rsidP="002B5FAA">
            <w:pPr>
              <w:ind w:left="284"/>
              <w:rPr>
                <w:rFonts w:ascii="Arial" w:eastAsia="Calibri" w:hAnsi="Arial" w:cs="Arial"/>
                <w:b/>
                <w:color w:val="000000" w:themeColor="text1"/>
                <w:sz w:val="24"/>
                <w:szCs w:val="24"/>
              </w:rPr>
            </w:pPr>
          </w:p>
          <w:p w:rsidR="00320402" w:rsidRPr="00320402" w:rsidRDefault="00320402" w:rsidP="002B5FAA">
            <w:pPr>
              <w:ind w:left="284"/>
              <w:rPr>
                <w:rFonts w:ascii="Arial" w:hAnsi="Arial" w:cs="Arial"/>
                <w:color w:val="000000" w:themeColor="text1"/>
                <w:sz w:val="24"/>
                <w:szCs w:val="24"/>
              </w:rPr>
            </w:pPr>
          </w:p>
        </w:tc>
      </w:tr>
    </w:tbl>
    <w:p w:rsidR="00320402" w:rsidRDefault="00320402" w:rsidP="00320402">
      <w:pPr>
        <w:rPr>
          <w:rFonts w:ascii="Times New Roman" w:hAnsi="Times New Roman" w:cs="Times New Roman"/>
          <w:color w:val="000000" w:themeColor="text1"/>
          <w:sz w:val="24"/>
          <w:szCs w:val="24"/>
        </w:rPr>
      </w:pPr>
    </w:p>
    <w:p w:rsidR="00E44950" w:rsidRPr="00320402" w:rsidRDefault="00E44950" w:rsidP="00320402">
      <w:pPr>
        <w:rPr>
          <w:rFonts w:ascii="Arial" w:hAnsi="Arial" w:cs="Arial"/>
          <w:color w:val="000000" w:themeColor="text1"/>
          <w:sz w:val="24"/>
          <w:szCs w:val="24"/>
        </w:rPr>
      </w:pPr>
    </w:p>
    <w:tbl>
      <w:tblPr>
        <w:tblStyle w:val="Tabelamrea"/>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43"/>
        <w:gridCol w:w="3849"/>
        <w:gridCol w:w="2932"/>
      </w:tblGrid>
      <w:tr w:rsidR="00320402" w:rsidRPr="00320402" w:rsidTr="002B5FAA">
        <w:tc>
          <w:tcPr>
            <w:tcW w:w="2412" w:type="dxa"/>
            <w:vAlign w:val="center"/>
          </w:tcPr>
          <w:p w:rsidR="00320402" w:rsidRPr="00320402" w:rsidRDefault="00320402" w:rsidP="002B5FAA">
            <w:pPr>
              <w:jc w:val="center"/>
              <w:rPr>
                <w:rFonts w:ascii="Arial" w:hAnsi="Arial" w:cs="Arial"/>
                <w:color w:val="000000" w:themeColor="text1"/>
                <w:sz w:val="56"/>
                <w:szCs w:val="56"/>
              </w:rPr>
            </w:pPr>
            <w:r w:rsidRPr="00320402">
              <w:rPr>
                <w:rFonts w:ascii="Arial" w:hAnsi="Arial" w:cs="Arial"/>
                <w:color w:val="000000" w:themeColor="text1"/>
                <w:sz w:val="56"/>
                <w:szCs w:val="56"/>
              </w:rPr>
              <w:t>MOKA</w:t>
            </w:r>
          </w:p>
        </w:tc>
        <w:tc>
          <w:tcPr>
            <w:tcW w:w="3888" w:type="dxa"/>
            <w:vAlign w:val="center"/>
          </w:tcPr>
          <w:p w:rsidR="00320402" w:rsidRPr="00320402" w:rsidRDefault="00320402" w:rsidP="002B5FAA">
            <w:pPr>
              <w:jc w:val="center"/>
              <w:rPr>
                <w:rFonts w:ascii="Arial" w:hAnsi="Arial" w:cs="Arial"/>
                <w:color w:val="000000" w:themeColor="text1"/>
                <w:sz w:val="56"/>
                <w:szCs w:val="56"/>
              </w:rPr>
            </w:pPr>
            <w:r w:rsidRPr="00320402">
              <w:rPr>
                <w:rFonts w:ascii="Arial" w:hAnsi="Arial" w:cs="Arial"/>
                <w:color w:val="000000" w:themeColor="text1"/>
                <w:sz w:val="56"/>
                <w:szCs w:val="56"/>
              </w:rPr>
              <w:t>OLJE</w:t>
            </w:r>
          </w:p>
        </w:tc>
        <w:tc>
          <w:tcPr>
            <w:tcW w:w="2950" w:type="dxa"/>
            <w:vAlign w:val="center"/>
          </w:tcPr>
          <w:p w:rsidR="00320402" w:rsidRPr="00320402" w:rsidRDefault="00320402" w:rsidP="002B5FAA">
            <w:pPr>
              <w:jc w:val="center"/>
              <w:rPr>
                <w:rFonts w:ascii="Arial" w:hAnsi="Arial" w:cs="Arial"/>
                <w:color w:val="000000" w:themeColor="text1"/>
                <w:sz w:val="56"/>
                <w:szCs w:val="56"/>
              </w:rPr>
            </w:pPr>
            <w:r w:rsidRPr="00320402">
              <w:rPr>
                <w:rFonts w:ascii="Arial" w:hAnsi="Arial" w:cs="Arial"/>
                <w:color w:val="000000" w:themeColor="text1"/>
                <w:sz w:val="56"/>
                <w:szCs w:val="56"/>
              </w:rPr>
              <w:t>SLADKOR</w:t>
            </w:r>
          </w:p>
        </w:tc>
      </w:tr>
      <w:tr w:rsidR="00320402" w:rsidRPr="00320402" w:rsidTr="002B5FAA">
        <w:tc>
          <w:tcPr>
            <w:tcW w:w="2412" w:type="dxa"/>
          </w:tcPr>
          <w:p w:rsidR="00320402" w:rsidRPr="00320402" w:rsidRDefault="00320402" w:rsidP="002B5FAA">
            <w:pPr>
              <w:jc w:val="center"/>
              <w:rPr>
                <w:rFonts w:ascii="Arial" w:hAnsi="Arial" w:cs="Arial"/>
                <w:color w:val="000000" w:themeColor="text1"/>
                <w:sz w:val="56"/>
                <w:szCs w:val="56"/>
              </w:rPr>
            </w:pPr>
            <w:r w:rsidRPr="00320402">
              <w:rPr>
                <w:rFonts w:ascii="Arial" w:hAnsi="Arial" w:cs="Arial"/>
                <w:color w:val="000000" w:themeColor="text1"/>
                <w:sz w:val="56"/>
                <w:szCs w:val="56"/>
              </w:rPr>
              <w:t>SOL</w:t>
            </w:r>
          </w:p>
        </w:tc>
        <w:tc>
          <w:tcPr>
            <w:tcW w:w="3888" w:type="dxa"/>
          </w:tcPr>
          <w:p w:rsidR="00320402" w:rsidRPr="00320402" w:rsidRDefault="00320402" w:rsidP="002B5FAA">
            <w:pPr>
              <w:jc w:val="center"/>
              <w:rPr>
                <w:rFonts w:ascii="Arial" w:hAnsi="Arial" w:cs="Arial"/>
                <w:color w:val="000000" w:themeColor="text1"/>
                <w:sz w:val="56"/>
                <w:szCs w:val="56"/>
              </w:rPr>
            </w:pPr>
            <w:r w:rsidRPr="00320402">
              <w:rPr>
                <w:rFonts w:ascii="Arial" w:hAnsi="Arial" w:cs="Arial"/>
                <w:color w:val="000000" w:themeColor="text1"/>
                <w:sz w:val="56"/>
                <w:szCs w:val="56"/>
              </w:rPr>
              <w:t>MARMELADA</w:t>
            </w:r>
          </w:p>
        </w:tc>
        <w:tc>
          <w:tcPr>
            <w:tcW w:w="2950" w:type="dxa"/>
          </w:tcPr>
          <w:p w:rsidR="00320402" w:rsidRPr="00320402" w:rsidRDefault="00320402" w:rsidP="002B5FAA">
            <w:pPr>
              <w:jc w:val="center"/>
              <w:rPr>
                <w:rFonts w:ascii="Arial" w:hAnsi="Arial" w:cs="Arial"/>
                <w:color w:val="000000" w:themeColor="text1"/>
                <w:sz w:val="56"/>
                <w:szCs w:val="56"/>
              </w:rPr>
            </w:pPr>
          </w:p>
        </w:tc>
      </w:tr>
    </w:tbl>
    <w:p w:rsidR="00320402" w:rsidRPr="00320402" w:rsidRDefault="00320402" w:rsidP="00320402">
      <w:pPr>
        <w:rPr>
          <w:rFonts w:ascii="Arial" w:hAnsi="Arial" w:cs="Arial"/>
          <w:color w:val="000000" w:themeColor="text1"/>
          <w:sz w:val="24"/>
          <w:szCs w:val="24"/>
        </w:rPr>
      </w:pPr>
    </w:p>
    <w:p w:rsidR="00320402" w:rsidRPr="00320402" w:rsidRDefault="00320402" w:rsidP="00320402">
      <w:pPr>
        <w:jc w:val="right"/>
        <w:rPr>
          <w:rFonts w:ascii="Arial" w:hAnsi="Arial" w:cs="Arial"/>
          <w:color w:val="000000" w:themeColor="text1"/>
          <w:sz w:val="24"/>
          <w:szCs w:val="24"/>
        </w:rPr>
      </w:pPr>
      <w:r w:rsidRPr="00320402">
        <w:rPr>
          <w:rFonts w:ascii="Arial" w:hAnsi="Arial" w:cs="Arial"/>
          <w:color w:val="000000" w:themeColor="text1"/>
          <w:sz w:val="24"/>
          <w:szCs w:val="24"/>
        </w:rPr>
        <w:t>Rešitev: PALAČINKE</w:t>
      </w:r>
    </w:p>
    <w:tbl>
      <w:tblPr>
        <w:tblStyle w:val="Tabelamrea"/>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90"/>
        <w:gridCol w:w="3048"/>
        <w:gridCol w:w="2986"/>
      </w:tblGrid>
      <w:tr w:rsidR="00320402" w:rsidRPr="00320402" w:rsidTr="002B5FAA">
        <w:tc>
          <w:tcPr>
            <w:tcW w:w="3070" w:type="dxa"/>
          </w:tcPr>
          <w:p w:rsidR="00320402" w:rsidRPr="00320402" w:rsidRDefault="00320402" w:rsidP="002B5FAA">
            <w:pPr>
              <w:rPr>
                <w:rFonts w:ascii="Arial" w:hAnsi="Arial" w:cs="Arial"/>
                <w:color w:val="000000" w:themeColor="text1"/>
                <w:sz w:val="56"/>
                <w:szCs w:val="56"/>
              </w:rPr>
            </w:pPr>
            <w:r w:rsidRPr="00320402">
              <w:rPr>
                <w:rFonts w:ascii="Arial" w:hAnsi="Arial" w:cs="Arial"/>
                <w:color w:val="000000" w:themeColor="text1"/>
                <w:sz w:val="56"/>
                <w:szCs w:val="56"/>
              </w:rPr>
              <w:t>BANANA</w:t>
            </w:r>
          </w:p>
        </w:tc>
        <w:tc>
          <w:tcPr>
            <w:tcW w:w="3071" w:type="dxa"/>
          </w:tcPr>
          <w:p w:rsidR="00320402" w:rsidRPr="00320402" w:rsidRDefault="00320402" w:rsidP="002B5FAA">
            <w:pPr>
              <w:rPr>
                <w:rFonts w:ascii="Arial" w:hAnsi="Arial" w:cs="Arial"/>
                <w:color w:val="000000" w:themeColor="text1"/>
                <w:sz w:val="56"/>
                <w:szCs w:val="56"/>
              </w:rPr>
            </w:pPr>
            <w:r w:rsidRPr="00320402">
              <w:rPr>
                <w:rFonts w:ascii="Arial" w:hAnsi="Arial" w:cs="Arial"/>
                <w:color w:val="000000" w:themeColor="text1"/>
                <w:sz w:val="56"/>
                <w:szCs w:val="56"/>
              </w:rPr>
              <w:t>JAGODE</w:t>
            </w:r>
          </w:p>
        </w:tc>
        <w:tc>
          <w:tcPr>
            <w:tcW w:w="3071" w:type="dxa"/>
          </w:tcPr>
          <w:p w:rsidR="00320402" w:rsidRPr="00320402" w:rsidRDefault="00320402" w:rsidP="002B5FAA">
            <w:pPr>
              <w:rPr>
                <w:rFonts w:ascii="Arial" w:hAnsi="Arial" w:cs="Arial"/>
                <w:color w:val="000000" w:themeColor="text1"/>
                <w:sz w:val="56"/>
                <w:szCs w:val="56"/>
              </w:rPr>
            </w:pPr>
            <w:r w:rsidRPr="00320402">
              <w:rPr>
                <w:rFonts w:ascii="Arial" w:hAnsi="Arial" w:cs="Arial"/>
                <w:color w:val="000000" w:themeColor="text1"/>
                <w:sz w:val="56"/>
                <w:szCs w:val="56"/>
              </w:rPr>
              <w:t>ANANAS</w:t>
            </w:r>
          </w:p>
        </w:tc>
      </w:tr>
      <w:tr w:rsidR="00320402" w:rsidRPr="00320402" w:rsidTr="002B5FAA">
        <w:tc>
          <w:tcPr>
            <w:tcW w:w="3070" w:type="dxa"/>
          </w:tcPr>
          <w:p w:rsidR="00320402" w:rsidRPr="00320402" w:rsidRDefault="00320402" w:rsidP="002B5FAA">
            <w:pPr>
              <w:rPr>
                <w:rFonts w:ascii="Arial" w:hAnsi="Arial" w:cs="Arial"/>
                <w:color w:val="000000" w:themeColor="text1"/>
                <w:sz w:val="56"/>
                <w:szCs w:val="56"/>
              </w:rPr>
            </w:pPr>
            <w:r w:rsidRPr="00320402">
              <w:rPr>
                <w:rFonts w:ascii="Arial" w:hAnsi="Arial" w:cs="Arial"/>
                <w:color w:val="000000" w:themeColor="text1"/>
                <w:sz w:val="56"/>
                <w:szCs w:val="56"/>
              </w:rPr>
              <w:t>HRUŠKA</w:t>
            </w:r>
          </w:p>
        </w:tc>
        <w:tc>
          <w:tcPr>
            <w:tcW w:w="3071" w:type="dxa"/>
          </w:tcPr>
          <w:p w:rsidR="00320402" w:rsidRPr="00320402" w:rsidRDefault="00320402" w:rsidP="002B5FAA">
            <w:pPr>
              <w:rPr>
                <w:rFonts w:ascii="Arial" w:hAnsi="Arial" w:cs="Arial"/>
                <w:color w:val="000000" w:themeColor="text1"/>
                <w:sz w:val="56"/>
                <w:szCs w:val="56"/>
              </w:rPr>
            </w:pPr>
            <w:r w:rsidRPr="00320402">
              <w:rPr>
                <w:rFonts w:ascii="Arial" w:hAnsi="Arial" w:cs="Arial"/>
                <w:color w:val="000000" w:themeColor="text1"/>
                <w:sz w:val="56"/>
                <w:szCs w:val="56"/>
              </w:rPr>
              <w:t>SMETANA</w:t>
            </w:r>
          </w:p>
        </w:tc>
        <w:tc>
          <w:tcPr>
            <w:tcW w:w="3071" w:type="dxa"/>
          </w:tcPr>
          <w:p w:rsidR="00320402" w:rsidRPr="00320402" w:rsidRDefault="00320402" w:rsidP="002B5FAA">
            <w:pPr>
              <w:rPr>
                <w:rFonts w:ascii="Arial" w:hAnsi="Arial" w:cs="Arial"/>
                <w:color w:val="000000" w:themeColor="text1"/>
                <w:sz w:val="56"/>
                <w:szCs w:val="56"/>
              </w:rPr>
            </w:pPr>
            <w:r w:rsidRPr="00320402">
              <w:rPr>
                <w:rFonts w:ascii="Arial" w:hAnsi="Arial" w:cs="Arial"/>
                <w:color w:val="000000" w:themeColor="text1"/>
                <w:sz w:val="56"/>
                <w:szCs w:val="56"/>
              </w:rPr>
              <w:t>MALINE</w:t>
            </w:r>
          </w:p>
        </w:tc>
      </w:tr>
    </w:tbl>
    <w:p w:rsidR="00320402" w:rsidRPr="00320402" w:rsidRDefault="00320402" w:rsidP="00320402">
      <w:pPr>
        <w:rPr>
          <w:rFonts w:ascii="Arial" w:hAnsi="Arial" w:cs="Arial"/>
          <w:color w:val="000000" w:themeColor="text1"/>
          <w:sz w:val="24"/>
          <w:szCs w:val="24"/>
        </w:rPr>
      </w:pPr>
    </w:p>
    <w:p w:rsidR="00320402" w:rsidRPr="00320402" w:rsidRDefault="00320402" w:rsidP="00320402">
      <w:pPr>
        <w:jc w:val="right"/>
        <w:rPr>
          <w:rFonts w:ascii="Arial" w:hAnsi="Arial" w:cs="Arial"/>
          <w:color w:val="000000" w:themeColor="text1"/>
          <w:sz w:val="24"/>
          <w:szCs w:val="24"/>
        </w:rPr>
      </w:pPr>
      <w:r w:rsidRPr="00320402">
        <w:rPr>
          <w:rFonts w:ascii="Arial" w:hAnsi="Arial" w:cs="Arial"/>
          <w:color w:val="000000" w:themeColor="text1"/>
          <w:sz w:val="24"/>
          <w:szCs w:val="24"/>
        </w:rPr>
        <w:t>Rešitev: SADNA KUPA</w:t>
      </w:r>
    </w:p>
    <w:tbl>
      <w:tblPr>
        <w:tblStyle w:val="Tabelamrea"/>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77"/>
        <w:gridCol w:w="2590"/>
        <w:gridCol w:w="2857"/>
      </w:tblGrid>
      <w:tr w:rsidR="00320402" w:rsidRPr="00320402" w:rsidTr="002B5FAA">
        <w:tc>
          <w:tcPr>
            <w:tcW w:w="3070" w:type="dxa"/>
          </w:tcPr>
          <w:p w:rsidR="00320402" w:rsidRPr="00320402" w:rsidRDefault="00320402" w:rsidP="002B5FAA">
            <w:pPr>
              <w:rPr>
                <w:rFonts w:ascii="Arial" w:hAnsi="Arial" w:cs="Arial"/>
                <w:color w:val="000000" w:themeColor="text1"/>
                <w:sz w:val="56"/>
                <w:szCs w:val="56"/>
              </w:rPr>
            </w:pPr>
            <w:r w:rsidRPr="00320402">
              <w:rPr>
                <w:rFonts w:ascii="Arial" w:hAnsi="Arial" w:cs="Arial"/>
                <w:color w:val="000000" w:themeColor="text1"/>
                <w:sz w:val="56"/>
                <w:szCs w:val="56"/>
              </w:rPr>
              <w:t>KIS</w:t>
            </w:r>
          </w:p>
        </w:tc>
        <w:tc>
          <w:tcPr>
            <w:tcW w:w="3071" w:type="dxa"/>
          </w:tcPr>
          <w:p w:rsidR="00320402" w:rsidRPr="00320402" w:rsidRDefault="00320402" w:rsidP="002B5FAA">
            <w:pPr>
              <w:rPr>
                <w:rFonts w:ascii="Arial" w:hAnsi="Arial" w:cs="Arial"/>
                <w:color w:val="000000" w:themeColor="text1"/>
                <w:sz w:val="56"/>
                <w:szCs w:val="56"/>
              </w:rPr>
            </w:pPr>
            <w:r w:rsidRPr="00320402">
              <w:rPr>
                <w:rFonts w:ascii="Arial" w:hAnsi="Arial" w:cs="Arial"/>
                <w:color w:val="000000" w:themeColor="text1"/>
                <w:sz w:val="56"/>
                <w:szCs w:val="56"/>
              </w:rPr>
              <w:t>OLJE</w:t>
            </w:r>
          </w:p>
        </w:tc>
        <w:tc>
          <w:tcPr>
            <w:tcW w:w="3071" w:type="dxa"/>
          </w:tcPr>
          <w:p w:rsidR="00320402" w:rsidRPr="00320402" w:rsidRDefault="00320402" w:rsidP="002B5FAA">
            <w:pPr>
              <w:rPr>
                <w:rFonts w:ascii="Arial" w:hAnsi="Arial" w:cs="Arial"/>
                <w:color w:val="000000" w:themeColor="text1"/>
                <w:sz w:val="56"/>
                <w:szCs w:val="56"/>
              </w:rPr>
            </w:pPr>
            <w:r w:rsidRPr="00320402">
              <w:rPr>
                <w:rFonts w:ascii="Arial" w:hAnsi="Arial" w:cs="Arial"/>
                <w:color w:val="000000" w:themeColor="text1"/>
                <w:sz w:val="56"/>
                <w:szCs w:val="56"/>
              </w:rPr>
              <w:t>SOLATA</w:t>
            </w:r>
          </w:p>
        </w:tc>
      </w:tr>
      <w:tr w:rsidR="00320402" w:rsidRPr="00320402" w:rsidTr="002B5FAA">
        <w:tc>
          <w:tcPr>
            <w:tcW w:w="3070" w:type="dxa"/>
          </w:tcPr>
          <w:p w:rsidR="00320402" w:rsidRPr="00320402" w:rsidRDefault="00320402" w:rsidP="002B5FAA">
            <w:pPr>
              <w:rPr>
                <w:rFonts w:ascii="Arial" w:hAnsi="Arial" w:cs="Arial"/>
                <w:color w:val="000000" w:themeColor="text1"/>
                <w:sz w:val="56"/>
                <w:szCs w:val="56"/>
              </w:rPr>
            </w:pPr>
            <w:r w:rsidRPr="00320402">
              <w:rPr>
                <w:rFonts w:ascii="Arial" w:hAnsi="Arial" w:cs="Arial"/>
                <w:color w:val="000000" w:themeColor="text1"/>
                <w:sz w:val="56"/>
                <w:szCs w:val="56"/>
              </w:rPr>
              <w:t>PARADIŽNIK</w:t>
            </w:r>
          </w:p>
        </w:tc>
        <w:tc>
          <w:tcPr>
            <w:tcW w:w="3071" w:type="dxa"/>
          </w:tcPr>
          <w:p w:rsidR="00320402" w:rsidRPr="00320402" w:rsidRDefault="00320402" w:rsidP="002B5FAA">
            <w:pPr>
              <w:rPr>
                <w:rFonts w:ascii="Arial" w:hAnsi="Arial" w:cs="Arial"/>
                <w:color w:val="000000" w:themeColor="text1"/>
                <w:sz w:val="56"/>
                <w:szCs w:val="56"/>
              </w:rPr>
            </w:pPr>
            <w:r w:rsidRPr="00320402">
              <w:rPr>
                <w:rFonts w:ascii="Arial" w:hAnsi="Arial" w:cs="Arial"/>
                <w:color w:val="000000" w:themeColor="text1"/>
                <w:sz w:val="56"/>
                <w:szCs w:val="56"/>
              </w:rPr>
              <w:t>SOL</w:t>
            </w:r>
          </w:p>
        </w:tc>
        <w:tc>
          <w:tcPr>
            <w:tcW w:w="3071" w:type="dxa"/>
          </w:tcPr>
          <w:p w:rsidR="00320402" w:rsidRPr="00320402" w:rsidRDefault="00320402" w:rsidP="002B5FAA">
            <w:pPr>
              <w:rPr>
                <w:rFonts w:ascii="Arial" w:hAnsi="Arial" w:cs="Arial"/>
                <w:color w:val="000000" w:themeColor="text1"/>
                <w:sz w:val="56"/>
                <w:szCs w:val="56"/>
              </w:rPr>
            </w:pPr>
            <w:r w:rsidRPr="00320402">
              <w:rPr>
                <w:rFonts w:ascii="Arial" w:hAnsi="Arial" w:cs="Arial"/>
                <w:color w:val="000000" w:themeColor="text1"/>
                <w:sz w:val="56"/>
                <w:szCs w:val="56"/>
              </w:rPr>
              <w:t>POPER</w:t>
            </w:r>
          </w:p>
        </w:tc>
      </w:tr>
    </w:tbl>
    <w:p w:rsidR="00320402" w:rsidRPr="00320402" w:rsidRDefault="00320402" w:rsidP="00320402">
      <w:pPr>
        <w:rPr>
          <w:rFonts w:ascii="Arial" w:hAnsi="Arial" w:cs="Arial"/>
          <w:color w:val="000000" w:themeColor="text1"/>
          <w:sz w:val="24"/>
          <w:szCs w:val="24"/>
        </w:rPr>
      </w:pPr>
    </w:p>
    <w:p w:rsidR="00320402" w:rsidRPr="00320402" w:rsidRDefault="00320402" w:rsidP="00320402">
      <w:pPr>
        <w:jc w:val="right"/>
        <w:rPr>
          <w:rFonts w:ascii="Arial" w:hAnsi="Arial" w:cs="Arial"/>
          <w:color w:val="000000" w:themeColor="text1"/>
          <w:sz w:val="24"/>
          <w:szCs w:val="24"/>
        </w:rPr>
      </w:pPr>
      <w:r w:rsidRPr="00320402">
        <w:rPr>
          <w:rFonts w:ascii="Arial" w:hAnsi="Arial" w:cs="Arial"/>
          <w:color w:val="000000" w:themeColor="text1"/>
          <w:sz w:val="24"/>
          <w:szCs w:val="24"/>
        </w:rPr>
        <w:t>Rešitev: SOLATA</w:t>
      </w:r>
    </w:p>
    <w:p w:rsidR="00320402" w:rsidRDefault="00320402" w:rsidP="00320402">
      <w:pPr>
        <w:jc w:val="right"/>
        <w:rPr>
          <w:rFonts w:ascii="Times New Roman" w:hAnsi="Times New Roman" w:cs="Times New Roman"/>
          <w:color w:val="000000" w:themeColor="text1"/>
          <w:sz w:val="24"/>
          <w:szCs w:val="24"/>
        </w:rPr>
      </w:pPr>
    </w:p>
    <w:p w:rsidR="00E44950" w:rsidRDefault="00E44950">
      <w:pPr>
        <w:rPr>
          <w:rFonts w:ascii="Arial" w:hAnsi="Arial" w:cs="Arial"/>
          <w:color w:val="385623" w:themeColor="accent6" w:themeShade="80"/>
          <w:sz w:val="32"/>
          <w:szCs w:val="32"/>
        </w:rPr>
      </w:pPr>
    </w:p>
    <w:p w:rsidR="00E44950" w:rsidRDefault="00E44950">
      <w:pPr>
        <w:rPr>
          <w:rFonts w:ascii="Arial" w:hAnsi="Arial" w:cs="Arial"/>
          <w:color w:val="385623" w:themeColor="accent6" w:themeShade="80"/>
          <w:sz w:val="32"/>
          <w:szCs w:val="32"/>
        </w:rPr>
      </w:pPr>
    </w:p>
    <w:p w:rsidR="00E44950" w:rsidRDefault="00E44950">
      <w:pPr>
        <w:rPr>
          <w:rFonts w:ascii="Arial" w:hAnsi="Arial" w:cs="Arial"/>
          <w:color w:val="385623" w:themeColor="accent6" w:themeShade="80"/>
          <w:sz w:val="32"/>
          <w:szCs w:val="32"/>
        </w:rPr>
      </w:pPr>
    </w:p>
    <w:p w:rsidR="00E44950" w:rsidRDefault="00E44950">
      <w:pPr>
        <w:rPr>
          <w:rFonts w:ascii="Arial" w:hAnsi="Arial" w:cs="Arial"/>
          <w:color w:val="385623" w:themeColor="accent6" w:themeShade="80"/>
          <w:sz w:val="32"/>
          <w:szCs w:val="32"/>
        </w:rPr>
      </w:pPr>
    </w:p>
    <w:p w:rsidR="00E44950" w:rsidRDefault="00E44950">
      <w:pPr>
        <w:rPr>
          <w:rFonts w:ascii="Arial" w:hAnsi="Arial" w:cs="Arial"/>
          <w:color w:val="385623" w:themeColor="accent6" w:themeShade="80"/>
          <w:sz w:val="32"/>
          <w:szCs w:val="32"/>
        </w:rPr>
      </w:pPr>
    </w:p>
    <w:p w:rsidR="00602DB1" w:rsidRDefault="00602DB1">
      <w:pPr>
        <w:rPr>
          <w:rFonts w:ascii="Arial" w:hAnsi="Arial" w:cs="Arial"/>
          <w:color w:val="385623" w:themeColor="accent6" w:themeShade="80"/>
          <w:sz w:val="32"/>
          <w:szCs w:val="32"/>
        </w:rPr>
      </w:pPr>
      <w:r w:rsidRPr="00602DB1">
        <w:rPr>
          <w:rFonts w:ascii="Arial" w:hAnsi="Arial" w:cs="Arial"/>
          <w:color w:val="385623" w:themeColor="accent6" w:themeShade="80"/>
          <w:sz w:val="32"/>
          <w:szCs w:val="32"/>
        </w:rPr>
        <w:lastRenderedPageBreak/>
        <w:t>SPOZNAVANJE OKOLJA</w:t>
      </w:r>
    </w:p>
    <w:p w:rsidR="00472DD7" w:rsidRDefault="00472DD7">
      <w:pPr>
        <w:rPr>
          <w:rFonts w:ascii="Arial" w:hAnsi="Arial" w:cs="Arial"/>
          <w:color w:val="385623" w:themeColor="accent6" w:themeShade="80"/>
          <w:sz w:val="32"/>
          <w:szCs w:val="32"/>
        </w:rPr>
      </w:pPr>
      <w:r>
        <w:rPr>
          <w:rFonts w:ascii="Arial" w:hAnsi="Arial" w:cs="Arial"/>
          <w:color w:val="385623" w:themeColor="accent6" w:themeShade="80"/>
          <w:sz w:val="32"/>
          <w:szCs w:val="32"/>
        </w:rPr>
        <w:t>Gibanje živali</w:t>
      </w:r>
    </w:p>
    <w:tbl>
      <w:tblPr>
        <w:tblStyle w:val="Tabelamrea"/>
        <w:tblW w:w="0" w:type="auto"/>
        <w:tblInd w:w="-113" w:type="dxa"/>
        <w:tblLook w:val="04A0" w:firstRow="1" w:lastRow="0" w:firstColumn="1" w:lastColumn="0" w:noHBand="0" w:noVBand="1"/>
      </w:tblPr>
      <w:tblGrid>
        <w:gridCol w:w="9175"/>
      </w:tblGrid>
      <w:tr w:rsidR="00472DD7" w:rsidRPr="00472DD7" w:rsidTr="002B5FAA">
        <w:tc>
          <w:tcPr>
            <w:tcW w:w="9175" w:type="dxa"/>
          </w:tcPr>
          <w:p w:rsidR="00472DD7" w:rsidRPr="00472DD7" w:rsidRDefault="00472DD7" w:rsidP="002B5FAA">
            <w:pPr>
              <w:rPr>
                <w:rFonts w:ascii="Arial" w:hAnsi="Arial" w:cs="Arial"/>
                <w:sz w:val="24"/>
                <w:szCs w:val="24"/>
              </w:rPr>
            </w:pPr>
          </w:p>
          <w:p w:rsidR="00472DD7" w:rsidRPr="00472DD7" w:rsidRDefault="00472DD7" w:rsidP="00472DD7">
            <w:pPr>
              <w:pStyle w:val="Odstavekseznama"/>
              <w:numPr>
                <w:ilvl w:val="0"/>
                <w:numId w:val="6"/>
              </w:numPr>
              <w:rPr>
                <w:rFonts w:ascii="Arial" w:hAnsi="Arial" w:cs="Arial"/>
                <w:sz w:val="24"/>
                <w:szCs w:val="24"/>
              </w:rPr>
            </w:pPr>
            <w:r w:rsidRPr="00472DD7">
              <w:rPr>
                <w:rFonts w:ascii="Arial" w:hAnsi="Arial" w:cs="Arial"/>
                <w:sz w:val="24"/>
                <w:szCs w:val="24"/>
              </w:rPr>
              <w:t>Iskanje podobnost med živalmi</w:t>
            </w:r>
          </w:p>
          <w:p w:rsidR="00472DD7" w:rsidRPr="00472DD7" w:rsidRDefault="00472DD7" w:rsidP="002B5FAA">
            <w:pPr>
              <w:ind w:left="360"/>
              <w:rPr>
                <w:rFonts w:ascii="Arial" w:hAnsi="Arial" w:cs="Arial"/>
                <w:sz w:val="24"/>
                <w:szCs w:val="24"/>
              </w:rPr>
            </w:pPr>
            <w:r w:rsidRPr="00472DD7">
              <w:rPr>
                <w:rFonts w:ascii="Arial" w:hAnsi="Arial" w:cs="Arial"/>
                <w:sz w:val="24"/>
                <w:szCs w:val="24"/>
              </w:rPr>
              <w:t>Učencu naročite, naj slike živali (kartice za SLJ) razvrsti glede na način gibanja. Nato si znotraj vsake skupine ogleda telesno zgradbo (predvsem okončine). V čem so si podobne živali, ki tečejo / ki plavajo / ki plezajo / ki letijo / ki skačejo / ki se plazijo?</w:t>
            </w:r>
          </w:p>
          <w:p w:rsidR="00472DD7" w:rsidRPr="00472DD7" w:rsidRDefault="00472DD7" w:rsidP="002B5FAA">
            <w:pPr>
              <w:ind w:left="360"/>
              <w:rPr>
                <w:rFonts w:ascii="Arial" w:hAnsi="Arial" w:cs="Arial"/>
                <w:sz w:val="24"/>
                <w:szCs w:val="24"/>
              </w:rPr>
            </w:pPr>
            <w:r w:rsidRPr="00472DD7">
              <w:rPr>
                <w:rFonts w:ascii="Arial" w:hAnsi="Arial" w:cs="Arial"/>
                <w:sz w:val="24"/>
                <w:szCs w:val="24"/>
              </w:rPr>
              <w:t>Kakšne okončine imajo živali, ki živijo na kopnem / ki živijo v vodi / ki živijo v zraku?</w:t>
            </w:r>
          </w:p>
          <w:p w:rsidR="00472DD7" w:rsidRPr="00472DD7" w:rsidRDefault="00472DD7" w:rsidP="002B5FAA">
            <w:pPr>
              <w:ind w:left="360"/>
              <w:rPr>
                <w:rFonts w:ascii="Arial" w:hAnsi="Arial" w:cs="Arial"/>
                <w:b/>
                <w:sz w:val="24"/>
                <w:szCs w:val="24"/>
              </w:rPr>
            </w:pPr>
            <w:r w:rsidRPr="00472DD7">
              <w:rPr>
                <w:rFonts w:ascii="Arial" w:hAnsi="Arial" w:cs="Arial"/>
                <w:b/>
                <w:sz w:val="24"/>
                <w:szCs w:val="24"/>
              </w:rPr>
              <w:t>Učenec naj ugotovi, da imajo živali, ki živijo v podobnih razmerah in imajo podoben način življenja, tudi podobno zgradbo telesa.</w:t>
            </w:r>
          </w:p>
          <w:p w:rsidR="00472DD7" w:rsidRPr="00472DD7" w:rsidRDefault="00472DD7" w:rsidP="002B5FAA">
            <w:pPr>
              <w:rPr>
                <w:rFonts w:ascii="Arial" w:hAnsi="Arial" w:cs="Arial"/>
                <w:sz w:val="24"/>
                <w:szCs w:val="24"/>
              </w:rPr>
            </w:pPr>
          </w:p>
          <w:p w:rsidR="00472DD7" w:rsidRPr="00472DD7" w:rsidRDefault="00472DD7" w:rsidP="00472DD7">
            <w:pPr>
              <w:pStyle w:val="Odstavekseznama"/>
              <w:numPr>
                <w:ilvl w:val="0"/>
                <w:numId w:val="6"/>
              </w:numPr>
              <w:rPr>
                <w:rFonts w:ascii="Arial" w:hAnsi="Arial" w:cs="Arial"/>
                <w:sz w:val="24"/>
                <w:szCs w:val="24"/>
              </w:rPr>
            </w:pPr>
            <w:r w:rsidRPr="00472DD7">
              <w:rPr>
                <w:rFonts w:ascii="Arial" w:hAnsi="Arial" w:cs="Arial"/>
                <w:sz w:val="24"/>
                <w:szCs w:val="24"/>
              </w:rPr>
              <w:t>Na spletu poiščite filmčke, ki prikazujejo gibanje različnih živali in si jih oglejte.</w:t>
            </w:r>
          </w:p>
          <w:p w:rsidR="00472DD7" w:rsidRPr="00472DD7" w:rsidRDefault="00472DD7" w:rsidP="002B5FAA">
            <w:pPr>
              <w:rPr>
                <w:rFonts w:ascii="Arial" w:hAnsi="Arial" w:cs="Arial"/>
                <w:sz w:val="24"/>
                <w:szCs w:val="24"/>
              </w:rPr>
            </w:pPr>
          </w:p>
        </w:tc>
      </w:tr>
    </w:tbl>
    <w:p w:rsidR="00472DD7" w:rsidRPr="00602DB1" w:rsidRDefault="00472DD7">
      <w:pPr>
        <w:rPr>
          <w:rFonts w:ascii="Arial" w:hAnsi="Arial" w:cs="Arial"/>
          <w:color w:val="385623" w:themeColor="accent6" w:themeShade="80"/>
          <w:sz w:val="32"/>
          <w:szCs w:val="32"/>
        </w:rPr>
      </w:pPr>
    </w:p>
    <w:p w:rsidR="00E44950" w:rsidRDefault="00602DB1">
      <w:pPr>
        <w:rPr>
          <w:rFonts w:ascii="Arial" w:hAnsi="Arial" w:cs="Arial"/>
          <w:color w:val="385623" w:themeColor="accent6" w:themeShade="80"/>
          <w:sz w:val="32"/>
          <w:szCs w:val="32"/>
        </w:rPr>
      </w:pPr>
      <w:r w:rsidRPr="00602DB1">
        <w:rPr>
          <w:rFonts w:ascii="Arial" w:hAnsi="Arial" w:cs="Arial"/>
          <w:color w:val="385623" w:themeColor="accent6" w:themeShade="80"/>
          <w:sz w:val="32"/>
          <w:szCs w:val="32"/>
        </w:rPr>
        <w:t>ŠPORT</w:t>
      </w:r>
    </w:p>
    <w:p w:rsidR="00350C5D" w:rsidRDefault="00350C5D" w:rsidP="00E44950">
      <w:pPr>
        <w:rPr>
          <w:rFonts w:ascii="Arial" w:hAnsi="Arial" w:cs="Arial"/>
          <w:sz w:val="32"/>
          <w:szCs w:val="32"/>
        </w:rPr>
      </w:pPr>
    </w:p>
    <w:p w:rsidR="00350C5D" w:rsidRDefault="00350C5D" w:rsidP="00E44950">
      <w:pPr>
        <w:rPr>
          <w:rFonts w:ascii="Arial" w:hAnsi="Arial" w:cs="Arial"/>
          <w:sz w:val="32"/>
          <w:szCs w:val="32"/>
        </w:rPr>
      </w:pPr>
      <w:r>
        <w:rPr>
          <w:rFonts w:ascii="Arial" w:hAnsi="Arial" w:cs="Arial"/>
          <w:sz w:val="32"/>
          <w:szCs w:val="32"/>
        </w:rPr>
        <w:t>Učenec po gledanju filmčkov posnema gibanje posamezne živali.</w:t>
      </w:r>
    </w:p>
    <w:p w:rsidR="00350C5D" w:rsidRPr="00350C5D" w:rsidRDefault="00350C5D" w:rsidP="00350C5D">
      <w:pPr>
        <w:rPr>
          <w:rFonts w:ascii="Arial" w:hAnsi="Arial" w:cs="Arial"/>
          <w:sz w:val="32"/>
          <w:szCs w:val="32"/>
        </w:rPr>
      </w:pPr>
    </w:p>
    <w:p w:rsidR="00350C5D" w:rsidRPr="00350C5D" w:rsidRDefault="00350C5D" w:rsidP="00350C5D">
      <w:pPr>
        <w:rPr>
          <w:rFonts w:ascii="Arial" w:hAnsi="Arial" w:cs="Arial"/>
          <w:sz w:val="32"/>
          <w:szCs w:val="32"/>
        </w:rPr>
      </w:pPr>
    </w:p>
    <w:p w:rsidR="00350C5D" w:rsidRPr="00350C5D" w:rsidRDefault="00350C5D" w:rsidP="00350C5D">
      <w:pPr>
        <w:rPr>
          <w:rFonts w:ascii="Arial" w:hAnsi="Arial" w:cs="Arial"/>
          <w:sz w:val="32"/>
          <w:szCs w:val="32"/>
        </w:rPr>
      </w:pPr>
    </w:p>
    <w:p w:rsidR="00350C5D" w:rsidRPr="00350C5D" w:rsidRDefault="00350C5D" w:rsidP="00350C5D">
      <w:pPr>
        <w:rPr>
          <w:rFonts w:ascii="Arial" w:hAnsi="Arial" w:cs="Arial"/>
          <w:sz w:val="32"/>
          <w:szCs w:val="32"/>
        </w:rPr>
      </w:pPr>
    </w:p>
    <w:p w:rsidR="00350C5D" w:rsidRPr="00350C5D" w:rsidRDefault="00350C5D" w:rsidP="00350C5D">
      <w:pPr>
        <w:rPr>
          <w:rFonts w:ascii="Arial" w:hAnsi="Arial" w:cs="Arial"/>
          <w:sz w:val="32"/>
          <w:szCs w:val="32"/>
        </w:rPr>
      </w:pPr>
    </w:p>
    <w:p w:rsidR="00350C5D" w:rsidRPr="00350C5D" w:rsidRDefault="00350C5D" w:rsidP="00350C5D">
      <w:pPr>
        <w:rPr>
          <w:rFonts w:ascii="Arial" w:hAnsi="Arial" w:cs="Arial"/>
          <w:sz w:val="32"/>
          <w:szCs w:val="32"/>
        </w:rPr>
      </w:pPr>
    </w:p>
    <w:p w:rsidR="00350C5D" w:rsidRPr="00350C5D" w:rsidRDefault="00350C5D" w:rsidP="00350C5D">
      <w:pPr>
        <w:rPr>
          <w:rFonts w:ascii="Arial" w:hAnsi="Arial" w:cs="Arial"/>
          <w:sz w:val="32"/>
          <w:szCs w:val="32"/>
        </w:rPr>
      </w:pPr>
    </w:p>
    <w:p w:rsidR="00350C5D" w:rsidRPr="00350C5D" w:rsidRDefault="00350C5D" w:rsidP="00350C5D">
      <w:pPr>
        <w:rPr>
          <w:rFonts w:ascii="Arial" w:hAnsi="Arial" w:cs="Arial"/>
          <w:sz w:val="32"/>
          <w:szCs w:val="32"/>
        </w:rPr>
      </w:pPr>
    </w:p>
    <w:p w:rsidR="00350C5D" w:rsidRPr="00350C5D" w:rsidRDefault="00350C5D" w:rsidP="00350C5D">
      <w:pPr>
        <w:rPr>
          <w:rFonts w:ascii="Arial" w:hAnsi="Arial" w:cs="Arial"/>
          <w:sz w:val="32"/>
          <w:szCs w:val="32"/>
        </w:rPr>
      </w:pPr>
    </w:p>
    <w:p w:rsidR="00350C5D" w:rsidRPr="00350C5D" w:rsidRDefault="00350C5D" w:rsidP="00350C5D">
      <w:pPr>
        <w:rPr>
          <w:rFonts w:ascii="Arial" w:hAnsi="Arial" w:cs="Arial"/>
          <w:sz w:val="32"/>
          <w:szCs w:val="32"/>
        </w:rPr>
      </w:pPr>
    </w:p>
    <w:p w:rsidR="00602DB1" w:rsidRPr="00350C5D" w:rsidRDefault="00602DB1" w:rsidP="00350C5D">
      <w:pPr>
        <w:rPr>
          <w:rFonts w:ascii="Arial" w:hAnsi="Arial" w:cs="Arial"/>
          <w:sz w:val="32"/>
          <w:szCs w:val="32"/>
        </w:rPr>
      </w:pPr>
      <w:bookmarkStart w:id="0" w:name="_GoBack"/>
      <w:bookmarkEnd w:id="0"/>
    </w:p>
    <w:sectPr w:rsidR="00602DB1" w:rsidRPr="00350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7134"/>
    <w:multiLevelType w:val="hybridMultilevel"/>
    <w:tmpl w:val="F2D0C792"/>
    <w:lvl w:ilvl="0" w:tplc="3B5EDB0C">
      <w:numFmt w:val="bullet"/>
      <w:lvlText w:val="-"/>
      <w:lvlJc w:val="left"/>
      <w:pPr>
        <w:tabs>
          <w:tab w:val="num" w:pos="2226"/>
        </w:tabs>
        <w:ind w:left="2226" w:hanging="360"/>
      </w:pPr>
      <w:rPr>
        <w:rFonts w:ascii="Times New Roman" w:eastAsia="Times New Roman" w:hAnsi="Times New Roman"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CC4C77"/>
    <w:multiLevelType w:val="hybridMultilevel"/>
    <w:tmpl w:val="B27CDB14"/>
    <w:lvl w:ilvl="0" w:tplc="195C2A5E">
      <w:start w:val="2"/>
      <w:numFmt w:val="bullet"/>
      <w:lvlText w:val="-"/>
      <w:lvlJc w:val="left"/>
      <w:pPr>
        <w:ind w:left="1004" w:hanging="360"/>
      </w:pPr>
      <w:rPr>
        <w:rFonts w:ascii="Times New Roman" w:eastAsia="Times New Roman" w:hAnsi="Times New Roman" w:cs="Times New Roman" w:hint="default"/>
        <w:color w:val="auto"/>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2" w15:restartNumberingAfterBreak="0">
    <w:nsid w:val="1CD12511"/>
    <w:multiLevelType w:val="hybridMultilevel"/>
    <w:tmpl w:val="848A12FA"/>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780"/>
        </w:tabs>
        <w:ind w:left="1780" w:hanging="360"/>
      </w:pPr>
      <w:rPr>
        <w:rFonts w:ascii="Wingdings" w:hAnsi="Wingdings" w:hint="default"/>
      </w:rPr>
    </w:lvl>
    <w:lvl w:ilvl="2" w:tplc="3B5EDB0C">
      <w:numFmt w:val="bullet"/>
      <w:lvlText w:val="-"/>
      <w:lvlJc w:val="left"/>
      <w:pPr>
        <w:tabs>
          <w:tab w:val="num" w:pos="2500"/>
        </w:tabs>
        <w:ind w:left="2500" w:hanging="360"/>
      </w:pPr>
      <w:rPr>
        <w:rFonts w:ascii="Times New Roman" w:eastAsia="Times New Roman" w:hAnsi="Times New Roman" w:cs="Times New Roman" w:hint="default"/>
      </w:rPr>
    </w:lvl>
    <w:lvl w:ilvl="3" w:tplc="04240001">
      <w:start w:val="1"/>
      <w:numFmt w:val="bullet"/>
      <w:lvlText w:val=""/>
      <w:lvlJc w:val="left"/>
      <w:pPr>
        <w:tabs>
          <w:tab w:val="num" w:pos="3220"/>
        </w:tabs>
        <w:ind w:left="3220" w:hanging="360"/>
      </w:pPr>
      <w:rPr>
        <w:rFonts w:ascii="Symbol" w:hAnsi="Symbol" w:hint="default"/>
      </w:rPr>
    </w:lvl>
    <w:lvl w:ilvl="4" w:tplc="04240003">
      <w:start w:val="1"/>
      <w:numFmt w:val="bullet"/>
      <w:lvlText w:val="o"/>
      <w:lvlJc w:val="left"/>
      <w:pPr>
        <w:tabs>
          <w:tab w:val="num" w:pos="3940"/>
        </w:tabs>
        <w:ind w:left="3940" w:hanging="360"/>
      </w:pPr>
      <w:rPr>
        <w:rFonts w:ascii="Courier New" w:hAnsi="Courier New" w:cs="Times New Roman" w:hint="default"/>
      </w:rPr>
    </w:lvl>
    <w:lvl w:ilvl="5" w:tplc="04240005">
      <w:start w:val="1"/>
      <w:numFmt w:val="bullet"/>
      <w:lvlText w:val=""/>
      <w:lvlJc w:val="left"/>
      <w:pPr>
        <w:tabs>
          <w:tab w:val="num" w:pos="4660"/>
        </w:tabs>
        <w:ind w:left="4660" w:hanging="360"/>
      </w:pPr>
      <w:rPr>
        <w:rFonts w:ascii="Wingdings" w:hAnsi="Wingdings" w:hint="default"/>
      </w:rPr>
    </w:lvl>
    <w:lvl w:ilvl="6" w:tplc="04240001">
      <w:start w:val="1"/>
      <w:numFmt w:val="bullet"/>
      <w:lvlText w:val=""/>
      <w:lvlJc w:val="left"/>
      <w:pPr>
        <w:tabs>
          <w:tab w:val="num" w:pos="5380"/>
        </w:tabs>
        <w:ind w:left="5380" w:hanging="360"/>
      </w:pPr>
      <w:rPr>
        <w:rFonts w:ascii="Symbol" w:hAnsi="Symbol" w:hint="default"/>
      </w:rPr>
    </w:lvl>
    <w:lvl w:ilvl="7" w:tplc="04240003">
      <w:start w:val="1"/>
      <w:numFmt w:val="bullet"/>
      <w:lvlText w:val="o"/>
      <w:lvlJc w:val="left"/>
      <w:pPr>
        <w:tabs>
          <w:tab w:val="num" w:pos="6100"/>
        </w:tabs>
        <w:ind w:left="6100" w:hanging="360"/>
      </w:pPr>
      <w:rPr>
        <w:rFonts w:ascii="Courier New" w:hAnsi="Courier New" w:cs="Times New Roman" w:hint="default"/>
      </w:rPr>
    </w:lvl>
    <w:lvl w:ilvl="8" w:tplc="04240005">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A1473FF"/>
    <w:multiLevelType w:val="hybridMultilevel"/>
    <w:tmpl w:val="BD6A29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EC45AB1"/>
    <w:multiLevelType w:val="hybridMultilevel"/>
    <w:tmpl w:val="3FF60E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15F4F92"/>
    <w:multiLevelType w:val="hybridMultilevel"/>
    <w:tmpl w:val="B35A17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CEA1AFD"/>
    <w:multiLevelType w:val="hybridMultilevel"/>
    <w:tmpl w:val="A52ABFDE"/>
    <w:lvl w:ilvl="0" w:tplc="195C2A5E">
      <w:start w:val="2"/>
      <w:numFmt w:val="bullet"/>
      <w:lvlText w:val="-"/>
      <w:lvlJc w:val="left"/>
      <w:pPr>
        <w:ind w:left="360" w:hanging="360"/>
      </w:pPr>
      <w:rPr>
        <w:rFonts w:ascii="Times New Roman" w:eastAsia="Times New Roman" w:hAnsi="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78E4E6E"/>
    <w:multiLevelType w:val="hybridMultilevel"/>
    <w:tmpl w:val="176A7D4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15:restartNumberingAfterBreak="0">
    <w:nsid w:val="55D463ED"/>
    <w:multiLevelType w:val="hybridMultilevel"/>
    <w:tmpl w:val="F112F0C8"/>
    <w:lvl w:ilvl="0" w:tplc="04240001">
      <w:start w:val="1"/>
      <w:numFmt w:val="bullet"/>
      <w:lvlText w:val=""/>
      <w:lvlJc w:val="left"/>
      <w:pPr>
        <w:tabs>
          <w:tab w:val="num" w:pos="1140"/>
        </w:tabs>
        <w:ind w:left="1140" w:hanging="360"/>
      </w:pPr>
      <w:rPr>
        <w:rFonts w:ascii="Symbol" w:hAnsi="Symbol" w:hint="default"/>
      </w:rPr>
    </w:lvl>
    <w:lvl w:ilvl="1" w:tplc="04240003" w:tentative="1">
      <w:start w:val="1"/>
      <w:numFmt w:val="bullet"/>
      <w:lvlText w:val="o"/>
      <w:lvlJc w:val="left"/>
      <w:pPr>
        <w:tabs>
          <w:tab w:val="num" w:pos="1860"/>
        </w:tabs>
        <w:ind w:left="1860" w:hanging="360"/>
      </w:pPr>
      <w:rPr>
        <w:rFonts w:ascii="Courier New" w:hAnsi="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67E57A27"/>
    <w:multiLevelType w:val="hybridMultilevel"/>
    <w:tmpl w:val="EF5065F0"/>
    <w:lvl w:ilvl="0" w:tplc="2892C89E">
      <w:start w:val="1"/>
      <w:numFmt w:val="bullet"/>
      <w:lvlText w:val=""/>
      <w:lvlJc w:val="left"/>
      <w:pPr>
        <w:tabs>
          <w:tab w:val="num" w:pos="1980"/>
        </w:tabs>
        <w:ind w:left="1960" w:hanging="340"/>
      </w:pPr>
      <w:rPr>
        <w:rFonts w:ascii="Symbol" w:hAnsi="Symbol" w:hint="default"/>
        <w:color w:val="auto"/>
      </w:rPr>
    </w:lvl>
    <w:lvl w:ilvl="1" w:tplc="04240003" w:tentative="1">
      <w:start w:val="1"/>
      <w:numFmt w:val="bullet"/>
      <w:lvlText w:val="o"/>
      <w:lvlJc w:val="left"/>
      <w:pPr>
        <w:tabs>
          <w:tab w:val="num" w:pos="1620"/>
        </w:tabs>
        <w:ind w:left="1620" w:hanging="360"/>
      </w:pPr>
      <w:rPr>
        <w:rFonts w:ascii="Courier New" w:hAnsi="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9C61A18"/>
    <w:multiLevelType w:val="hybridMultilevel"/>
    <w:tmpl w:val="A376748A"/>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780"/>
        </w:tabs>
        <w:ind w:left="1780" w:hanging="360"/>
      </w:pPr>
      <w:rPr>
        <w:rFonts w:ascii="Wingdings" w:hAnsi="Wingdings" w:hint="default"/>
      </w:rPr>
    </w:lvl>
    <w:lvl w:ilvl="2" w:tplc="3B5EDB0C">
      <w:numFmt w:val="bullet"/>
      <w:lvlText w:val="-"/>
      <w:lvlJc w:val="left"/>
      <w:pPr>
        <w:tabs>
          <w:tab w:val="num" w:pos="2500"/>
        </w:tabs>
        <w:ind w:left="2500" w:hanging="360"/>
      </w:pPr>
      <w:rPr>
        <w:rFonts w:ascii="Times New Roman" w:eastAsia="Times New Roman" w:hAnsi="Times New Roman" w:hint="default"/>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6D4D7A04"/>
    <w:multiLevelType w:val="hybridMultilevel"/>
    <w:tmpl w:val="76AC29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5D702E7"/>
    <w:multiLevelType w:val="hybridMultilevel"/>
    <w:tmpl w:val="6F0691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0"/>
  </w:num>
  <w:num w:numId="4">
    <w:abstractNumId w:val="7"/>
  </w:num>
  <w:num w:numId="5">
    <w:abstractNumId w:val="4"/>
  </w:num>
  <w:num w:numId="6">
    <w:abstractNumId w:val="5"/>
  </w:num>
  <w:num w:numId="7">
    <w:abstractNumId w:val="1"/>
  </w:num>
  <w:num w:numId="8">
    <w:abstractNumId w:val="8"/>
  </w:num>
  <w:num w:numId="9">
    <w:abstractNumId w:val="12"/>
  </w:num>
  <w:num w:numId="10">
    <w:abstractNumId w:val="0"/>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B1"/>
    <w:rsid w:val="000A4F48"/>
    <w:rsid w:val="00320402"/>
    <w:rsid w:val="00350C5D"/>
    <w:rsid w:val="00472DD7"/>
    <w:rsid w:val="00517BF2"/>
    <w:rsid w:val="00602DB1"/>
    <w:rsid w:val="00E449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C2B5"/>
  <w15:chartTrackingRefBased/>
  <w15:docId w15:val="{589BCB3B-6355-4F0B-A9A8-72BB0890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02DB1"/>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72DD7"/>
    <w:pPr>
      <w:ind w:left="720"/>
      <w:contextualSpacing/>
    </w:pPr>
  </w:style>
  <w:style w:type="paragraph" w:styleId="Telobesedila-zamik">
    <w:name w:val="Body Text Indent"/>
    <w:basedOn w:val="Navaden"/>
    <w:link w:val="Telobesedila-zamikZnak"/>
    <w:rsid w:val="00320402"/>
    <w:pPr>
      <w:spacing w:after="0" w:line="240" w:lineRule="auto"/>
      <w:ind w:left="426"/>
    </w:pPr>
    <w:rPr>
      <w:rFonts w:ascii="Times New Roman" w:eastAsia="Times New Roman" w:hAnsi="Times New Roman" w:cs="Times New Roman"/>
      <w:sz w:val="24"/>
      <w:szCs w:val="20"/>
      <w:lang w:eastAsia="sl-SI"/>
    </w:rPr>
  </w:style>
  <w:style w:type="character" w:customStyle="1" w:styleId="Telobesedila-zamikZnak">
    <w:name w:val="Telo besedila - zamik Znak"/>
    <w:basedOn w:val="Privzetapisavaodstavka"/>
    <w:link w:val="Telobesedila-zamik"/>
    <w:rsid w:val="00320402"/>
    <w:rPr>
      <w:rFonts w:ascii="Times New Roman" w:eastAsia="Times New Roman" w:hAnsi="Times New Roman" w:cs="Times New Roman"/>
      <w:sz w:val="24"/>
      <w:szCs w:val="20"/>
      <w:lang w:eastAsia="sl-SI"/>
    </w:rPr>
  </w:style>
  <w:style w:type="paragraph" w:styleId="Brezrazmikov">
    <w:name w:val="No Spacing"/>
    <w:uiPriority w:val="1"/>
    <w:qFormat/>
    <w:rsid w:val="00320402"/>
    <w:pPr>
      <w:spacing w:after="0" w:line="240" w:lineRule="auto"/>
    </w:pPr>
  </w:style>
  <w:style w:type="paragraph" w:customStyle="1" w:styleId="Odstavekseznama1">
    <w:name w:val="Odstavek seznama1"/>
    <w:basedOn w:val="Navaden"/>
    <w:rsid w:val="00320402"/>
    <w:pPr>
      <w:spacing w:after="0" w:line="240" w:lineRule="auto"/>
      <w:ind w:left="720"/>
      <w:contextualSpacing/>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620</Words>
  <Characters>3538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5</cp:revision>
  <dcterms:created xsi:type="dcterms:W3CDTF">2020-05-12T01:49:00Z</dcterms:created>
  <dcterms:modified xsi:type="dcterms:W3CDTF">2020-05-12T02:42:00Z</dcterms:modified>
</cp:coreProperties>
</file>