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83" w:rsidRPr="00581EC9" w:rsidRDefault="008D1495" w:rsidP="00581EC9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</w:p>
    <w:p w:rsidR="00234183" w:rsidRPr="00581EC9" w:rsidRDefault="00234183">
      <w:pPr>
        <w:spacing w:line="360" w:lineRule="auto"/>
      </w:pPr>
    </w:p>
    <w:p w:rsidR="00EF5DD2" w:rsidRDefault="00EF5DD2" w:rsidP="00EF5DD2">
      <w:pPr>
        <w:spacing w:line="276" w:lineRule="auto"/>
        <w:jc w:val="center"/>
        <w:rPr>
          <w:rFonts w:cs="Times New Roman"/>
          <w:b/>
          <w:color w:val="FF0000"/>
          <w:sz w:val="32"/>
        </w:rPr>
      </w:pPr>
      <w:r w:rsidRPr="00EF5DD2">
        <w:rPr>
          <w:rFonts w:cs="Times New Roman"/>
          <w:b/>
          <w:color w:val="FF0000"/>
          <w:sz w:val="32"/>
        </w:rPr>
        <w:t>UPORABA PITAGOROVEGA IZREKA</w:t>
      </w:r>
      <w:r w:rsidR="00E365EA">
        <w:rPr>
          <w:rFonts w:cs="Times New Roman"/>
          <w:b/>
          <w:color w:val="FF0000"/>
          <w:sz w:val="32"/>
        </w:rPr>
        <w:t xml:space="preserve"> V </w:t>
      </w:r>
      <w:r w:rsidR="00E31481" w:rsidRPr="00E31481">
        <w:rPr>
          <w:rFonts w:cs="Times New Roman"/>
          <w:b/>
          <w:color w:val="FF0000"/>
          <w:sz w:val="32"/>
        </w:rPr>
        <w:t>KOORDINATNEM SISTEMU</w:t>
      </w:r>
    </w:p>
    <w:p w:rsidR="00EF5DD2" w:rsidRPr="00581EC9" w:rsidRDefault="00EF5DD2" w:rsidP="00EF5DD2">
      <w:pPr>
        <w:spacing w:line="276" w:lineRule="auto"/>
        <w:rPr>
          <w:rFonts w:cs="Times New Roman"/>
        </w:rPr>
      </w:pPr>
    </w:p>
    <w:p w:rsidR="002B3491" w:rsidRPr="002762DC" w:rsidRDefault="002B3491" w:rsidP="00EF5DD2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E31481" w:rsidRPr="00E31481" w:rsidRDefault="00E31481" w:rsidP="00E31481">
      <w:pPr>
        <w:pStyle w:val="Odstavekseznama"/>
        <w:numPr>
          <w:ilvl w:val="0"/>
          <w:numId w:val="20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E31481">
        <w:rPr>
          <w:rFonts w:cs="Times New Roman"/>
          <w:color w:val="538135" w:themeColor="accent6" w:themeShade="BF"/>
        </w:rPr>
        <w:t xml:space="preserve"> pojme: koordinatni sistem, koordinatna os, abscisna os, ordinatna os, abscisa, ordinata, razdalja,</w:t>
      </w:r>
    </w:p>
    <w:p w:rsidR="00E31481" w:rsidRDefault="00E31481" w:rsidP="00E15BC3">
      <w:pPr>
        <w:pStyle w:val="Odstavekseznama"/>
        <w:numPr>
          <w:ilvl w:val="0"/>
          <w:numId w:val="20"/>
        </w:numPr>
        <w:spacing w:line="360" w:lineRule="auto"/>
        <w:rPr>
          <w:rFonts w:cs="Times New Roman"/>
          <w:color w:val="538135" w:themeColor="accent6" w:themeShade="BF"/>
        </w:rPr>
      </w:pPr>
      <w:r w:rsidRPr="00E31481">
        <w:rPr>
          <w:rFonts w:cs="Times New Roman"/>
          <w:color w:val="538135" w:themeColor="accent6" w:themeShade="BF"/>
        </w:rPr>
        <w:t>pozna in uporablja</w:t>
      </w:r>
      <w:r w:rsidRPr="00E31481">
        <w:rPr>
          <w:rFonts w:cs="Times New Roman"/>
          <w:color w:val="538135" w:themeColor="accent6" w:themeShade="BF"/>
        </w:rPr>
        <w:t xml:space="preserve"> pojme: pravokotni trikotnik, kateta, hipotenuza,</w:t>
      </w:r>
      <w:r w:rsidRPr="00E31481">
        <w:rPr>
          <w:rFonts w:cs="Times New Roman"/>
          <w:color w:val="538135" w:themeColor="accent6" w:themeShade="BF"/>
        </w:rPr>
        <w:t xml:space="preserve"> </w:t>
      </w:r>
    </w:p>
    <w:p w:rsidR="00E31481" w:rsidRPr="00E31481" w:rsidRDefault="00E31481" w:rsidP="00E15BC3">
      <w:pPr>
        <w:pStyle w:val="Odstavekseznama"/>
        <w:numPr>
          <w:ilvl w:val="0"/>
          <w:numId w:val="20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uporablja</w:t>
      </w:r>
      <w:r w:rsidRPr="00E31481">
        <w:rPr>
          <w:rFonts w:cs="Times New Roman"/>
          <w:color w:val="538135" w:themeColor="accent6" w:themeShade="BF"/>
        </w:rPr>
        <w:t xml:space="preserve"> Pitagorov izrek v koordinatnem sistemu.</w:t>
      </w:r>
    </w:p>
    <w:p w:rsidR="002B3491" w:rsidRPr="00A16F6E" w:rsidRDefault="002B3491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A55F60" w:rsidRDefault="00A55F60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A55F60">
        <w:rPr>
          <w:b/>
          <w:color w:val="FFC000"/>
        </w:rPr>
        <w:lastRenderedPageBreak/>
        <w:t xml:space="preserve">Zapis </w:t>
      </w:r>
      <w:r w:rsidR="00240067">
        <w:rPr>
          <w:b/>
          <w:color w:val="FFC000"/>
        </w:rPr>
        <w:t>v zvezek:</w:t>
      </w:r>
    </w:p>
    <w:p w:rsidR="00240067" w:rsidRDefault="00892B2F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noProof/>
        </w:rPr>
        <w:drawing>
          <wp:inline distT="0" distB="0" distL="0" distR="0" wp14:anchorId="0ED5F723" wp14:editId="5D27BFD4">
            <wp:extent cx="4038600" cy="2905125"/>
            <wp:effectExtent l="0" t="0" r="0" b="952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7D3" w:rsidRDefault="00892B2F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  <w:r>
        <w:rPr>
          <w:b/>
        </w:rPr>
        <w:t>V tem primeru riši tako, da bo 1 enota</w:t>
      </w:r>
      <w:r w:rsidR="009C67D3" w:rsidRPr="009C67D3">
        <w:rPr>
          <w:b/>
        </w:rPr>
        <w:t xml:space="preserve"> dolga 1cm</w:t>
      </w:r>
      <w:r>
        <w:rPr>
          <w:b/>
        </w:rPr>
        <w:t>.</w:t>
      </w:r>
    </w:p>
    <w:p w:rsidR="009C67D3" w:rsidRPr="009C67D3" w:rsidRDefault="009C67D3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</w:p>
    <w:p w:rsidR="00DC2D14" w:rsidRDefault="00240067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0D601DE2" wp14:editId="6FBE6486">
            <wp:extent cx="3771900" cy="288365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3751" cy="290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067" w:rsidRDefault="00240067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415CA48A" wp14:editId="460FAC22">
            <wp:extent cx="5399088" cy="5429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2764" cy="54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720D47F1" wp14:editId="1E8F05E2">
            <wp:extent cx="2590800" cy="238125"/>
            <wp:effectExtent l="0" t="0" r="0" b="9525"/>
            <wp:docPr id="10" name="Slika 2" descr="https://si.openprof.com/ge/166/15-88de1e775e10e2069cf8ef329eeee5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.openprof.com/ge/166/15-88de1e775e10e2069cf8ef329eeee58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67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6E9C72AA" wp14:editId="24BFE245">
            <wp:extent cx="1857375" cy="228600"/>
            <wp:effectExtent l="0" t="0" r="9525" b="0"/>
            <wp:docPr id="11" name="Slika 4" descr="https://si.openprof.com/ge/166/15-5affb8609d83d4d261642fe707e575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.openprof.com/ge/166/15-5affb8609d83d4d261642fe707e575b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107B9494" wp14:editId="6BA3DF6E">
            <wp:extent cx="2466975" cy="228600"/>
            <wp:effectExtent l="0" t="0" r="9525" b="0"/>
            <wp:docPr id="12" name="Slika 6" descr="https://si.openprof.com/ge/166/15-5bf887f43bb4e08841a6423e969926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.openprof.com/ge/166/15-5bf887f43bb4e08841a6423e9699265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3EB93E7F" wp14:editId="248BFEA8">
            <wp:extent cx="2543175" cy="228600"/>
            <wp:effectExtent l="0" t="0" r="9525" b="0"/>
            <wp:docPr id="13" name="Slika 7" descr="https://si.openprof.com/ge/166/15-83953fb06125f9d2b1c78f1b37cc19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i.openprof.com/ge/166/15-83953fb06125f9d2b1c78f1b37cc198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0408E76A" wp14:editId="57502019">
            <wp:extent cx="2667000" cy="247650"/>
            <wp:effectExtent l="0" t="0" r="0" b="0"/>
            <wp:docPr id="14" name="Slika 8" descr="https://si.openprof.com/ge/166/15-49b72aa35c0e618c61eef2120f4633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.openprof.com/ge/166/15-49b72aa35c0e618c61eef2120f4633f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5FDE0CFA" wp14:editId="4C62001A">
            <wp:extent cx="3562350" cy="247650"/>
            <wp:effectExtent l="0" t="0" r="0" b="0"/>
            <wp:docPr id="15" name="Slika 10" descr="https://si.openprof.com/ge/166/15-55ba184aa68b3d0186c35e734d8d5c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.openprof.com/ge/166/15-55ba184aa68b3d0186c35e734d8d5c9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lastRenderedPageBreak/>
        <w:t>Iz</w:t>
      </w:r>
      <w:r w:rsidR="007E6B5F">
        <w:rPr>
          <w:color w:val="1F4E79" w:themeColor="accent1" w:themeShade="80"/>
        </w:rPr>
        <w:t>računaj razdaljo med točkama A(1, 2</w:t>
      </w:r>
      <w:r>
        <w:rPr>
          <w:color w:val="1F4E79" w:themeColor="accent1" w:themeShade="80"/>
        </w:rPr>
        <w:t>) in B</w:t>
      </w:r>
      <w:r w:rsidR="009C67D3">
        <w:rPr>
          <w:color w:val="1F4E79" w:themeColor="accent1" w:themeShade="80"/>
        </w:rPr>
        <w:t>(5, 5</w:t>
      </w:r>
      <w:r w:rsidRPr="004A019B">
        <w:rPr>
          <w:color w:val="1F4E79" w:themeColor="accent1" w:themeShade="80"/>
        </w:rPr>
        <w:t>).</w:t>
      </w:r>
    </w:p>
    <w:p w:rsidR="007B630B" w:rsidRPr="009C67D3" w:rsidRDefault="007B630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color w:val="1F4E79" w:themeColor="accent1" w:themeShade="8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1F4E79" w:themeColor="accent1" w:themeShade="80"/>
                </w:rPr>
              </m:ctrlPr>
            </m:sSubPr>
            <m:e>
              <m:r>
                <w:rPr>
                  <w:rFonts w:ascii="Cambria Math" w:hAnsi="Cambria Math"/>
                  <w:color w:val="1F4E79" w:themeColor="accent1" w:themeShade="80"/>
                </w:rPr>
                <m:t>x</m:t>
              </m:r>
            </m:e>
            <m:sub>
              <m:r>
                <w:rPr>
                  <w:rFonts w:ascii="Cambria Math" w:hAnsi="Cambria Math"/>
                  <w:color w:val="1F4E79" w:themeColor="accent1" w:themeShade="80"/>
                </w:rPr>
                <m:t>1</m:t>
              </m:r>
            </m:sub>
          </m:sSub>
          <m:r>
            <w:rPr>
              <w:rFonts w:ascii="Cambria Math" w:hAnsi="Cambria Math"/>
              <w:color w:val="1F4E79" w:themeColor="accent1" w:themeShade="80"/>
            </w:rPr>
            <m:t>=</m:t>
          </m:r>
          <m:r>
            <w:rPr>
              <w:rFonts w:ascii="Cambria Math" w:hAnsi="Cambria Math"/>
              <w:color w:val="1F4E79" w:themeColor="accent1" w:themeShade="80"/>
            </w:rPr>
            <m:t>1</m:t>
          </m:r>
        </m:oMath>
      </m:oMathPara>
    </w:p>
    <w:p w:rsidR="009C67D3" w:rsidRPr="007B630B" w:rsidRDefault="009C67D3" w:rsidP="009C67D3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color w:val="1F4E79" w:themeColor="accent1" w:themeShade="8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1F4E79" w:themeColor="accent1" w:themeShade="80"/>
                </w:rPr>
              </m:ctrlPr>
            </m:sSubPr>
            <m:e>
              <m:r>
                <w:rPr>
                  <w:rFonts w:ascii="Cambria Math" w:hAnsi="Cambria Math"/>
                  <w:color w:val="1F4E79" w:themeColor="accent1" w:themeShade="80"/>
                </w:rPr>
                <m:t>y</m:t>
              </m:r>
            </m:e>
            <m:sub>
              <m:r>
                <w:rPr>
                  <w:rFonts w:ascii="Cambria Math" w:hAnsi="Cambria Math"/>
                  <w:color w:val="1F4E79" w:themeColor="accent1" w:themeShade="80"/>
                </w:rPr>
                <m:t>1</m:t>
              </m:r>
            </m:sub>
          </m:sSub>
          <m:r>
            <w:rPr>
              <w:rFonts w:ascii="Cambria Math" w:hAnsi="Cambria Math"/>
              <w:color w:val="1F4E79" w:themeColor="accent1" w:themeShade="80"/>
            </w:rPr>
            <m:t>=</m:t>
          </m:r>
          <m:r>
            <w:rPr>
              <w:rFonts w:ascii="Cambria Math" w:hAnsi="Cambria Math"/>
              <w:color w:val="1F4E79" w:themeColor="accent1" w:themeShade="80"/>
            </w:rPr>
            <m:t>2</m:t>
          </m:r>
        </m:oMath>
      </m:oMathPara>
    </w:p>
    <w:p w:rsidR="009C67D3" w:rsidRPr="007B630B" w:rsidRDefault="009C67D3" w:rsidP="009C67D3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color w:val="1F4E79" w:themeColor="accent1" w:themeShade="8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1F4E79" w:themeColor="accent1" w:themeShade="80"/>
                </w:rPr>
              </m:ctrlPr>
            </m:sSubPr>
            <m:e>
              <m:r>
                <w:rPr>
                  <w:rFonts w:ascii="Cambria Math" w:hAnsi="Cambria Math"/>
                  <w:color w:val="1F4E79" w:themeColor="accent1" w:themeShade="80"/>
                </w:rPr>
                <m:t>x</m:t>
              </m:r>
            </m:e>
            <m:sub>
              <m:r>
                <w:rPr>
                  <w:rFonts w:ascii="Cambria Math" w:hAnsi="Cambria Math"/>
                  <w:color w:val="1F4E79" w:themeColor="accent1" w:themeShade="80"/>
                </w:rPr>
                <m:t>2</m:t>
              </m:r>
            </m:sub>
          </m:sSub>
          <m:r>
            <w:rPr>
              <w:rFonts w:ascii="Cambria Math" w:hAnsi="Cambria Math"/>
              <w:color w:val="1F4E79" w:themeColor="accent1" w:themeShade="80"/>
            </w:rPr>
            <m:t>=</m:t>
          </m:r>
          <m:r>
            <w:rPr>
              <w:rFonts w:ascii="Cambria Math" w:hAnsi="Cambria Math"/>
              <w:color w:val="1F4E79" w:themeColor="accent1" w:themeShade="80"/>
            </w:rPr>
            <m:t>5</m:t>
          </m:r>
        </m:oMath>
      </m:oMathPara>
    </w:p>
    <w:p w:rsidR="009C67D3" w:rsidRPr="007B630B" w:rsidRDefault="009C67D3" w:rsidP="009C67D3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color w:val="1F4E79" w:themeColor="accent1" w:themeShade="8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1F4E79" w:themeColor="accent1" w:themeShade="80"/>
                </w:rPr>
              </m:ctrlPr>
            </m:sSubPr>
            <m:e>
              <m:r>
                <w:rPr>
                  <w:rFonts w:ascii="Cambria Math" w:hAnsi="Cambria Math"/>
                  <w:color w:val="1F4E79" w:themeColor="accent1" w:themeShade="80"/>
                </w:rPr>
                <m:t>y</m:t>
              </m:r>
            </m:e>
            <m:sub>
              <m:r>
                <w:rPr>
                  <w:rFonts w:ascii="Cambria Math" w:hAnsi="Cambria Math"/>
                  <w:color w:val="1F4E79" w:themeColor="accent1" w:themeShade="80"/>
                </w:rPr>
                <m:t>2</m:t>
              </m:r>
            </m:sub>
          </m:sSub>
          <m:r>
            <w:rPr>
              <w:rFonts w:ascii="Cambria Math" w:hAnsi="Cambria Math"/>
              <w:color w:val="1F4E79" w:themeColor="accent1" w:themeShade="80"/>
            </w:rPr>
            <m:t>=</m:t>
          </m:r>
          <m:r>
            <w:rPr>
              <w:rFonts w:ascii="Cambria Math" w:hAnsi="Cambria Math"/>
              <w:color w:val="1F4E79" w:themeColor="accent1" w:themeShade="80"/>
            </w:rPr>
            <m:t>5</m:t>
          </m:r>
        </m:oMath>
      </m:oMathPara>
    </w:p>
    <w:p w:rsidR="009C67D3" w:rsidRPr="007B630B" w:rsidRDefault="009C67D3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color w:val="1F4E79" w:themeColor="accent1" w:themeShade="80"/>
        </w:rPr>
      </w:pPr>
    </w:p>
    <w:p w:rsidR="004A019B" w:rsidRPr="007B630B" w:rsidRDefault="004A019B" w:rsidP="007B630B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9C67D3" w:rsidRPr="007B630B" w:rsidRDefault="009C67D3" w:rsidP="009C67D3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B14BF6" w:rsidRPr="007B630B" w:rsidRDefault="00B14BF6" w:rsidP="00B14BF6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:rsidR="00B14BF6" w:rsidRPr="007B630B" w:rsidRDefault="00B14BF6" w:rsidP="00B14BF6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hAnsi="Cambria Math"/>
                </w:rPr>
                <m:t>16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9</m:t>
              </m:r>
            </m:e>
          </m:rad>
        </m:oMath>
      </m:oMathPara>
    </w:p>
    <w:p w:rsidR="00B14BF6" w:rsidRPr="007B630B" w:rsidRDefault="00B14BF6" w:rsidP="00B14BF6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25</m:t>
              </m:r>
            </m:e>
          </m:rad>
        </m:oMath>
      </m:oMathPara>
    </w:p>
    <w:p w:rsidR="00B14BF6" w:rsidRPr="007B630B" w:rsidRDefault="00B14BF6" w:rsidP="00B14BF6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d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A,B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5 enot</m:t>
          </m:r>
        </m:oMath>
      </m:oMathPara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bookmarkStart w:id="1" w:name="_GoBack"/>
      <w:bookmarkEnd w:id="1"/>
    </w:p>
    <w:p w:rsidR="00B14BF6" w:rsidRDefault="00B14BF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</w:p>
    <w:p w:rsidR="00B14BF6" w:rsidRDefault="00B14BF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</w:p>
    <w:p w:rsidR="00B14BF6" w:rsidRPr="00892B2F" w:rsidRDefault="00892B2F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  <w:r w:rsidRPr="00892B2F">
        <w:rPr>
          <w:b/>
        </w:rPr>
        <w:t>Naloga:</w:t>
      </w:r>
    </w:p>
    <w:p w:rsidR="00B14BF6" w:rsidRPr="00892B2F" w:rsidRDefault="00B14BF6" w:rsidP="00B14BF6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rFonts w:cs="Times New Roman"/>
        </w:rPr>
      </w:pPr>
      <w:r w:rsidRPr="00892B2F">
        <w:rPr>
          <w:rFonts w:cs="Times New Roman"/>
        </w:rPr>
        <w:t xml:space="preserve">Izračunaj razdaljo med točkama </w:t>
      </w:r>
      <w:r w:rsidRPr="00892B2F">
        <w:rPr>
          <w:rFonts w:cs="Times New Roman"/>
          <w:bCs/>
          <w:iCs/>
        </w:rPr>
        <w:t xml:space="preserve">A </w:t>
      </w:r>
      <w:r w:rsidRPr="00892B2F">
        <w:rPr>
          <w:rFonts w:cs="Times New Roman"/>
          <w:bCs/>
        </w:rPr>
        <w:t xml:space="preserve">(1, 1) in </w:t>
      </w:r>
      <w:r w:rsidRPr="00892B2F">
        <w:rPr>
          <w:rFonts w:cs="Times New Roman"/>
          <w:bCs/>
          <w:iCs/>
        </w:rPr>
        <w:t xml:space="preserve">B </w:t>
      </w:r>
      <w:r w:rsidRPr="00892B2F">
        <w:rPr>
          <w:rFonts w:cs="Times New Roman"/>
          <w:bCs/>
        </w:rPr>
        <w:t>(13, -4).</w:t>
      </w:r>
    </w:p>
    <w:p w:rsidR="004A019B" w:rsidRPr="00892B2F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</w:p>
    <w:p w:rsidR="00B14BF6" w:rsidRPr="00892B2F" w:rsidRDefault="00B14BF6" w:rsidP="00B14BF6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sz w:val="20"/>
        </w:rPr>
      </w:pPr>
      <w:r w:rsidRPr="00892B2F">
        <w:rPr>
          <w:sz w:val="20"/>
        </w:rPr>
        <w:t xml:space="preserve">R: </w:t>
      </w:r>
      <m:oMath>
        <m:r>
          <m:rPr>
            <m:sty m:val="p"/>
          </m:rPr>
          <w:rPr>
            <w:rFonts w:ascii="Cambria Math" w:hAnsi="Cambria Math"/>
            <w:sz w:val="20"/>
          </w:rPr>
          <m:t>d</m:t>
        </m:r>
        <m:d>
          <m:dPr>
            <m:ctrlPr>
              <w:rPr>
                <w:rFonts w:ascii="Cambria Math" w:hAnsi="Cambria Math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A,B</m:t>
            </m:r>
          </m:e>
        </m:d>
        <m:r>
          <m:rPr>
            <m:sty m:val="p"/>
          </m:rP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sz w:val="20"/>
          </w:rPr>
          <m:t>13 enot</m:t>
        </m:r>
      </m:oMath>
    </w:p>
    <w:p w:rsidR="00B14BF6" w:rsidRPr="00892B2F" w:rsidRDefault="00B14BF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</w:p>
    <w:p w:rsidR="00B14BF6" w:rsidRPr="00892B2F" w:rsidRDefault="00B14BF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</w:p>
    <w:p w:rsidR="00D25213" w:rsidRPr="00542079" w:rsidRDefault="00542079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 w:rsidRPr="00542079">
        <w:rPr>
          <w:b/>
          <w:color w:val="1F4E79" w:themeColor="accent1" w:themeShade="80"/>
        </w:rPr>
        <w:t>Rešeno nalogo pošlji na elektronski naslov svojega učitelja</w:t>
      </w:r>
      <w:r w:rsidR="00B14BF6">
        <w:rPr>
          <w:b/>
          <w:color w:val="1F4E79" w:themeColor="accent1" w:themeShade="80"/>
        </w:rPr>
        <w:t xml:space="preserve"> do torka, 12</w:t>
      </w:r>
      <w:r>
        <w:rPr>
          <w:b/>
          <w:color w:val="1F4E79" w:themeColor="accent1" w:themeShade="80"/>
        </w:rPr>
        <w:t>. 5. 2020</w:t>
      </w:r>
      <w:r w:rsidRPr="00542079">
        <w:rPr>
          <w:b/>
          <w:color w:val="1F4E79" w:themeColor="accent1" w:themeShade="80"/>
        </w:rPr>
        <w:t>!</w:t>
      </w:r>
    </w:p>
    <w:sectPr w:rsidR="00D25213" w:rsidRPr="00542079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F2CD5"/>
    <w:multiLevelType w:val="hybridMultilevel"/>
    <w:tmpl w:val="53F2D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13CE1"/>
    <w:multiLevelType w:val="hybridMultilevel"/>
    <w:tmpl w:val="9F142D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6"/>
  </w:num>
  <w:num w:numId="5">
    <w:abstractNumId w:val="11"/>
  </w:num>
  <w:num w:numId="6">
    <w:abstractNumId w:val="8"/>
  </w:num>
  <w:num w:numId="7">
    <w:abstractNumId w:val="19"/>
  </w:num>
  <w:num w:numId="8">
    <w:abstractNumId w:val="0"/>
  </w:num>
  <w:num w:numId="9">
    <w:abstractNumId w:val="2"/>
  </w:num>
  <w:num w:numId="10">
    <w:abstractNumId w:val="17"/>
  </w:num>
  <w:num w:numId="11">
    <w:abstractNumId w:val="10"/>
  </w:num>
  <w:num w:numId="12">
    <w:abstractNumId w:val="15"/>
  </w:num>
  <w:num w:numId="13">
    <w:abstractNumId w:val="12"/>
  </w:num>
  <w:num w:numId="14">
    <w:abstractNumId w:val="13"/>
  </w:num>
  <w:num w:numId="15">
    <w:abstractNumId w:val="1"/>
  </w:num>
  <w:num w:numId="16">
    <w:abstractNumId w:val="7"/>
  </w:num>
  <w:num w:numId="17">
    <w:abstractNumId w:val="14"/>
  </w:num>
  <w:num w:numId="18">
    <w:abstractNumId w:val="5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6A0B"/>
    <w:rsid w:val="00014D2F"/>
    <w:rsid w:val="00082C66"/>
    <w:rsid w:val="000C3ED9"/>
    <w:rsid w:val="0012321E"/>
    <w:rsid w:val="001436CB"/>
    <w:rsid w:val="00195DA5"/>
    <w:rsid w:val="001A5BB8"/>
    <w:rsid w:val="001D4BF5"/>
    <w:rsid w:val="00234183"/>
    <w:rsid w:val="00240067"/>
    <w:rsid w:val="00255A01"/>
    <w:rsid w:val="00264E96"/>
    <w:rsid w:val="00272F82"/>
    <w:rsid w:val="002749F4"/>
    <w:rsid w:val="002B3491"/>
    <w:rsid w:val="00386AC7"/>
    <w:rsid w:val="003C3F9E"/>
    <w:rsid w:val="003E5366"/>
    <w:rsid w:val="004236DD"/>
    <w:rsid w:val="00433CC3"/>
    <w:rsid w:val="00454130"/>
    <w:rsid w:val="00460064"/>
    <w:rsid w:val="00467459"/>
    <w:rsid w:val="004707BC"/>
    <w:rsid w:val="004A019B"/>
    <w:rsid w:val="004F2385"/>
    <w:rsid w:val="004F6074"/>
    <w:rsid w:val="004F7C33"/>
    <w:rsid w:val="005177D6"/>
    <w:rsid w:val="00542079"/>
    <w:rsid w:val="0058040A"/>
    <w:rsid w:val="00581EC9"/>
    <w:rsid w:val="005A1AD9"/>
    <w:rsid w:val="0061303A"/>
    <w:rsid w:val="006765BB"/>
    <w:rsid w:val="006D3493"/>
    <w:rsid w:val="006E0C68"/>
    <w:rsid w:val="007027CC"/>
    <w:rsid w:val="0071741D"/>
    <w:rsid w:val="00722CEE"/>
    <w:rsid w:val="007640D3"/>
    <w:rsid w:val="00777B9C"/>
    <w:rsid w:val="00783039"/>
    <w:rsid w:val="007B630B"/>
    <w:rsid w:val="007E6B5F"/>
    <w:rsid w:val="007F73D8"/>
    <w:rsid w:val="00877DE0"/>
    <w:rsid w:val="008906B8"/>
    <w:rsid w:val="00890B0E"/>
    <w:rsid w:val="00892B2F"/>
    <w:rsid w:val="008C0936"/>
    <w:rsid w:val="008D1495"/>
    <w:rsid w:val="00917567"/>
    <w:rsid w:val="00936B16"/>
    <w:rsid w:val="009A4A8C"/>
    <w:rsid w:val="009B6A38"/>
    <w:rsid w:val="009C67D3"/>
    <w:rsid w:val="00A03916"/>
    <w:rsid w:val="00A16F6E"/>
    <w:rsid w:val="00A55F60"/>
    <w:rsid w:val="00A712CA"/>
    <w:rsid w:val="00A77380"/>
    <w:rsid w:val="00AA0E0D"/>
    <w:rsid w:val="00AB488D"/>
    <w:rsid w:val="00AC5C5E"/>
    <w:rsid w:val="00B0466A"/>
    <w:rsid w:val="00B053B1"/>
    <w:rsid w:val="00B14BF6"/>
    <w:rsid w:val="00B53CB9"/>
    <w:rsid w:val="00B73BF4"/>
    <w:rsid w:val="00BD433B"/>
    <w:rsid w:val="00BD76D9"/>
    <w:rsid w:val="00C13364"/>
    <w:rsid w:val="00C3664A"/>
    <w:rsid w:val="00C843A4"/>
    <w:rsid w:val="00C904CC"/>
    <w:rsid w:val="00CB0B5B"/>
    <w:rsid w:val="00D25213"/>
    <w:rsid w:val="00D806BE"/>
    <w:rsid w:val="00D964BB"/>
    <w:rsid w:val="00DC2D14"/>
    <w:rsid w:val="00E31481"/>
    <w:rsid w:val="00E365EA"/>
    <w:rsid w:val="00E72174"/>
    <w:rsid w:val="00EF5DD2"/>
    <w:rsid w:val="00F23BBD"/>
    <w:rsid w:val="00F460E8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EDA21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B607F-F200-4A43-AC1B-5AF7F1E6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7</cp:revision>
  <dcterms:created xsi:type="dcterms:W3CDTF">2020-05-10T19:50:00Z</dcterms:created>
  <dcterms:modified xsi:type="dcterms:W3CDTF">2020-05-10T21:04:00Z</dcterms:modified>
</cp:coreProperties>
</file>